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69E6AA" w14:textId="0242B697" w:rsidR="00636495" w:rsidRDefault="00501693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Практическая работа №</w:t>
      </w:r>
      <w:r>
        <w:rPr>
          <w:rFonts w:ascii="Arial" w:hAnsi="Arial" w:cs="Arial"/>
          <w:b/>
          <w:color w:val="000000"/>
          <w:sz w:val="28"/>
          <w:szCs w:val="28"/>
          <w:lang w:val="en-US"/>
        </w:rPr>
        <w:t>1</w:t>
      </w:r>
      <w:r w:rsidR="00D53A08">
        <w:rPr>
          <w:rFonts w:ascii="Arial" w:hAnsi="Arial" w:cs="Arial"/>
          <w:b/>
          <w:color w:val="000000"/>
          <w:sz w:val="28"/>
          <w:szCs w:val="28"/>
          <w:lang w:val="en-US"/>
        </w:rPr>
        <w:t>0</w:t>
      </w:r>
      <w:bookmarkStart w:id="0" w:name="_GoBack"/>
      <w:bookmarkEnd w:id="0"/>
    </w:p>
    <w:p w14:paraId="260D8014" w14:textId="77777777" w:rsidR="00636495" w:rsidRDefault="00501693">
      <w:pPr>
        <w:jc w:val="center"/>
      </w:pPr>
      <w:r>
        <w:rPr>
          <w:rFonts w:ascii="Arial" w:hAnsi="Arial" w:cs="Arial"/>
          <w:b/>
          <w:i/>
          <w:color w:val="000000"/>
          <w:sz w:val="28"/>
          <w:szCs w:val="28"/>
        </w:rPr>
        <w:t>Создание схемы «Основное предназначение MS Visio».</w:t>
      </w:r>
    </w:p>
    <w:p w14:paraId="672A6659" w14:textId="77777777" w:rsidR="00636495" w:rsidRDefault="00636495">
      <w:pPr>
        <w:pStyle w:val="11"/>
        <w:jc w:val="center"/>
        <w:rPr>
          <w:rFonts w:ascii="Arial" w:hAnsi="Arial" w:cs="Arial"/>
          <w:b w:val="0"/>
          <w:i/>
          <w:color w:val="000000"/>
          <w:sz w:val="28"/>
          <w:szCs w:val="28"/>
        </w:rPr>
      </w:pPr>
    </w:p>
    <w:sdt>
      <w:sdtPr>
        <w:id w:val="562499767"/>
        <w:docPartObj>
          <w:docPartGallery w:val="Table of Contents"/>
          <w:docPartUnique/>
        </w:docPartObj>
      </w:sdtPr>
      <w:sdtEndPr/>
      <w:sdtContent>
        <w:p w14:paraId="2AE5E8CD" w14:textId="77777777" w:rsidR="00636495" w:rsidRDefault="00501693">
          <w:pPr>
            <w:pStyle w:val="11"/>
            <w:rPr>
              <w:rFonts w:ascii="Arial" w:hAnsi="Arial" w:cs="Arial"/>
              <w:color w:val="000000"/>
              <w:sz w:val="24"/>
              <w:szCs w:val="24"/>
              <w:lang w:val="en-US" w:eastAsia="en-US"/>
            </w:rPr>
          </w:pPr>
          <w:r>
            <w:fldChar w:fldCharType="begin"/>
          </w:r>
          <w:r>
            <w:rPr>
              <w:rStyle w:val="IndexLink"/>
              <w:rFonts w:ascii="Arial" w:hAnsi="Arial" w:cs="Arial"/>
            </w:rPr>
            <w:instrText>TOC \o "1-2" \n \h \z \u</w:instrText>
          </w:r>
          <w:r>
            <w:rPr>
              <w:rStyle w:val="IndexLink"/>
              <w:rFonts w:ascii="Arial" w:hAnsi="Arial" w:cs="Arial"/>
            </w:rPr>
            <w:fldChar w:fldCharType="separate"/>
          </w:r>
          <w:hyperlink w:anchor="__RefHeading___Toc222833944">
            <w:r>
              <w:rPr>
                <w:rStyle w:val="IndexLink"/>
                <w:rFonts w:ascii="Arial" w:hAnsi="Arial" w:cs="Arial"/>
                <w:color w:val="000000"/>
                <w:lang w:val="en-US" w:eastAsia="en-US"/>
              </w:rPr>
              <w:t>Создание схемы с помощью трафаретов</w:t>
            </w:r>
          </w:hyperlink>
        </w:p>
        <w:p w14:paraId="06A69B49" w14:textId="77777777" w:rsidR="00636495" w:rsidRDefault="00501693">
          <w:pPr>
            <w:pStyle w:val="11"/>
            <w:rPr>
              <w:rFonts w:ascii="Arial" w:hAnsi="Arial" w:cs="Arial"/>
              <w:color w:val="000000"/>
              <w:sz w:val="24"/>
              <w:szCs w:val="24"/>
              <w:lang w:val="en-US" w:eastAsia="en-US"/>
            </w:rPr>
          </w:pPr>
          <w:hyperlink w:anchor="__RefHeading___Toc222833945">
            <w:r>
              <w:rPr>
                <w:rStyle w:val="IndexLink"/>
                <w:rFonts w:ascii="Arial" w:hAnsi="Arial" w:cs="Arial"/>
                <w:iCs/>
                <w:color w:val="000000"/>
                <w:lang w:val="en-US" w:eastAsia="en-US"/>
              </w:rPr>
              <w:t>Соединение фигур</w:t>
            </w:r>
          </w:hyperlink>
        </w:p>
        <w:p w14:paraId="5D18B8CD" w14:textId="77777777" w:rsidR="00636495" w:rsidRDefault="00501693">
          <w:pPr>
            <w:pStyle w:val="11"/>
            <w:rPr>
              <w:rFonts w:ascii="Arial" w:hAnsi="Arial" w:cs="Arial"/>
              <w:color w:val="000000"/>
              <w:sz w:val="24"/>
              <w:szCs w:val="24"/>
              <w:lang w:val="en-US" w:eastAsia="en-US"/>
            </w:rPr>
          </w:pPr>
          <w:hyperlink w:anchor="__RefHeading___Toc222833946">
            <w:r>
              <w:rPr>
                <w:rStyle w:val="IndexLink"/>
                <w:rFonts w:ascii="Arial" w:hAnsi="Arial" w:cs="Arial"/>
                <w:iCs/>
                <w:color w:val="000000"/>
                <w:lang w:val="en-US" w:eastAsia="en-US"/>
              </w:rPr>
              <w:t>Добавление текстовых элементов</w:t>
            </w:r>
          </w:hyperlink>
        </w:p>
        <w:p w14:paraId="5A2EC2B9" w14:textId="77777777" w:rsidR="00636495" w:rsidRDefault="00501693">
          <w:pPr>
            <w:pStyle w:val="11"/>
            <w:rPr>
              <w:rFonts w:ascii="Arial" w:hAnsi="Arial" w:cs="Arial"/>
              <w:color w:val="000000"/>
              <w:sz w:val="24"/>
              <w:szCs w:val="24"/>
              <w:lang w:val="en-US" w:eastAsia="en-US"/>
            </w:rPr>
          </w:pPr>
          <w:hyperlink w:anchor="__RefHeading___Toc222833947">
            <w:r>
              <w:rPr>
                <w:rStyle w:val="IndexLink"/>
                <w:rFonts w:ascii="Arial" w:hAnsi="Arial" w:cs="Arial"/>
                <w:iCs/>
                <w:color w:val="000000"/>
                <w:lang w:val="en-US" w:eastAsia="en-US"/>
              </w:rPr>
              <w:t>Форматирование рисунка</w:t>
            </w:r>
          </w:hyperlink>
        </w:p>
        <w:p w14:paraId="101A0617" w14:textId="77777777" w:rsidR="00636495" w:rsidRDefault="00501693">
          <w:pPr>
            <w:pStyle w:val="11"/>
            <w:rPr>
              <w:rFonts w:ascii="Arial" w:hAnsi="Arial" w:cs="Arial"/>
              <w:color w:val="000000"/>
              <w:sz w:val="24"/>
              <w:szCs w:val="24"/>
              <w:lang w:val="en-US" w:eastAsia="en-US"/>
            </w:rPr>
          </w:pPr>
          <w:hyperlink w:anchor="__RefHeading___Toc222833948">
            <w:r>
              <w:rPr>
                <w:rStyle w:val="IndexLink"/>
                <w:rFonts w:ascii="Arial" w:hAnsi="Arial" w:cs="Arial"/>
                <w:iCs/>
                <w:color w:val="000000"/>
                <w:lang w:val="en-US" w:eastAsia="en-US"/>
              </w:rPr>
              <w:t>Добавление фона на готовый рисунок.</w:t>
            </w:r>
          </w:hyperlink>
          <w:r>
            <w:rPr>
              <w:rStyle w:val="IndexLink"/>
              <w:rFonts w:ascii="Arial" w:hAnsi="Arial" w:cs="Arial"/>
              <w:iCs/>
            </w:rPr>
            <w:fldChar w:fldCharType="end"/>
          </w:r>
        </w:p>
      </w:sdtContent>
    </w:sdt>
    <w:p w14:paraId="0A37501D" w14:textId="77777777" w:rsidR="00636495" w:rsidRDefault="00636495">
      <w:pPr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  <w:lang w:val="en-US" w:eastAsia="en-US"/>
        </w:rPr>
      </w:pPr>
    </w:p>
    <w:p w14:paraId="198125B1" w14:textId="77777777" w:rsidR="00636495" w:rsidRDefault="00501693">
      <w:pPr>
        <w:pStyle w:val="20"/>
        <w:rPr>
          <w:kern w:val="0"/>
        </w:rPr>
      </w:pPr>
      <w:bookmarkStart w:id="1" w:name="__RefHeading___Toc222833944"/>
      <w:bookmarkEnd w:id="1"/>
      <w:r>
        <w:rPr>
          <w:kern w:val="0"/>
        </w:rPr>
        <w:t xml:space="preserve">Создание </w:t>
      </w:r>
      <w:r>
        <w:rPr>
          <w:kern w:val="0"/>
        </w:rPr>
        <w:t>схемы с помощью трафаретов</w:t>
      </w:r>
    </w:p>
    <w:p w14:paraId="5DAB6C7B" w14:textId="77777777" w:rsidR="00636495" w:rsidRDefault="00636495">
      <w:pPr>
        <w:ind w:firstLine="540"/>
        <w:jc w:val="both"/>
        <w:rPr>
          <w:i/>
          <w:color w:val="009999"/>
          <w:sz w:val="28"/>
          <w:szCs w:val="28"/>
        </w:rPr>
      </w:pPr>
    </w:p>
    <w:p w14:paraId="55817B76" w14:textId="77777777" w:rsidR="00636495" w:rsidRDefault="00501693">
      <w:pPr>
        <w:ind w:firstLine="540"/>
        <w:jc w:val="both"/>
        <w:rPr>
          <w:b/>
          <w:i/>
          <w:color w:val="009999"/>
          <w:sz w:val="28"/>
          <w:szCs w:val="28"/>
        </w:rPr>
      </w:pPr>
      <w:r>
        <w:rPr>
          <w:b/>
          <w:i/>
          <w:color w:val="009999"/>
          <w:sz w:val="28"/>
          <w:szCs w:val="28"/>
        </w:rPr>
        <w:t>В результате выполнения работы будут освоены операции:</w:t>
      </w:r>
    </w:p>
    <w:p w14:paraId="39E362B2" w14:textId="77777777" w:rsidR="00636495" w:rsidRDefault="00501693">
      <w:pPr>
        <w:numPr>
          <w:ilvl w:val="0"/>
          <w:numId w:val="30"/>
        </w:numPr>
        <w:jc w:val="both"/>
        <w:rPr>
          <w:i/>
          <w:color w:val="009999"/>
          <w:sz w:val="28"/>
          <w:szCs w:val="28"/>
        </w:rPr>
      </w:pPr>
      <w:r>
        <w:rPr>
          <w:i/>
          <w:color w:val="009999"/>
          <w:sz w:val="28"/>
          <w:szCs w:val="28"/>
        </w:rPr>
        <w:t>по изменению параметров страницы;</w:t>
      </w:r>
    </w:p>
    <w:p w14:paraId="704F0615" w14:textId="77777777" w:rsidR="00636495" w:rsidRDefault="00501693">
      <w:pPr>
        <w:numPr>
          <w:ilvl w:val="0"/>
          <w:numId w:val="30"/>
        </w:numPr>
        <w:jc w:val="both"/>
        <w:rPr>
          <w:i/>
          <w:color w:val="009999"/>
          <w:sz w:val="28"/>
          <w:szCs w:val="28"/>
        </w:rPr>
      </w:pPr>
      <w:r>
        <w:rPr>
          <w:i/>
          <w:color w:val="009999"/>
          <w:sz w:val="28"/>
          <w:szCs w:val="28"/>
        </w:rPr>
        <w:t>задания точных размеров фигур;</w:t>
      </w:r>
    </w:p>
    <w:p w14:paraId="2249AAF0" w14:textId="77777777" w:rsidR="00636495" w:rsidRDefault="00501693">
      <w:pPr>
        <w:numPr>
          <w:ilvl w:val="0"/>
          <w:numId w:val="30"/>
        </w:numPr>
        <w:jc w:val="both"/>
        <w:rPr>
          <w:i/>
          <w:color w:val="009999"/>
          <w:sz w:val="28"/>
          <w:szCs w:val="28"/>
        </w:rPr>
      </w:pPr>
      <w:r>
        <w:rPr>
          <w:i/>
          <w:color w:val="009999"/>
          <w:sz w:val="28"/>
          <w:szCs w:val="28"/>
        </w:rPr>
        <w:t>копирования с помощью клавиш.</w:t>
      </w:r>
    </w:p>
    <w:p w14:paraId="02EB378F" w14:textId="77777777" w:rsidR="00636495" w:rsidRDefault="00636495">
      <w:pPr>
        <w:ind w:firstLine="540"/>
        <w:jc w:val="both"/>
        <w:rPr>
          <w:i/>
          <w:color w:val="009999"/>
          <w:sz w:val="28"/>
          <w:szCs w:val="28"/>
        </w:rPr>
      </w:pPr>
    </w:p>
    <w:p w14:paraId="306F15BC" w14:textId="77777777" w:rsidR="00636495" w:rsidRDefault="0050169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Для создания полноценного рисунка в MS Visio необязательно владеть всеми инст</w:t>
      </w:r>
      <w:r>
        <w:rPr>
          <w:sz w:val="28"/>
          <w:szCs w:val="28"/>
        </w:rPr>
        <w:t xml:space="preserve">рументами досконально и знать все свойства объектов программы. Для грамотного и быстрого создания несложных документов достаточны и минимальные знания, с которым вы познакомитесь при создании схемы «Основное предназначение MS Visio». </w:t>
      </w:r>
    </w:p>
    <w:p w14:paraId="6A05A809" w14:textId="77777777" w:rsidR="00636495" w:rsidRDefault="0050169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3E588284" wp14:editId="07777777">
            <wp:extent cx="5442585" cy="3845560"/>
            <wp:effectExtent l="0" t="0" r="0" b="0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8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9BBE3" w14:textId="77777777" w:rsidR="00636495" w:rsidRDefault="00636495">
      <w:pPr>
        <w:rPr>
          <w:b/>
          <w:sz w:val="28"/>
          <w:szCs w:val="28"/>
        </w:rPr>
      </w:pPr>
    </w:p>
    <w:p w14:paraId="0148730B" w14:textId="77777777" w:rsidR="00636495" w:rsidRDefault="00501693">
      <w:pPr>
        <w:rPr>
          <w:sz w:val="28"/>
          <w:szCs w:val="28"/>
        </w:rPr>
      </w:pPr>
      <w:r>
        <w:rPr>
          <w:sz w:val="28"/>
          <w:szCs w:val="28"/>
        </w:rPr>
        <w:t>Запустите программ</w:t>
      </w:r>
      <w:r>
        <w:rPr>
          <w:sz w:val="28"/>
          <w:szCs w:val="28"/>
        </w:rPr>
        <w:t>у MS Visio</w:t>
      </w:r>
    </w:p>
    <w:p w14:paraId="6CC8F32B" w14:textId="77777777" w:rsidR="00636495" w:rsidRDefault="00501693">
      <w:pPr>
        <w:numPr>
          <w:ilvl w:val="0"/>
          <w:numId w:val="26"/>
        </w:numPr>
        <w:rPr>
          <w:sz w:val="28"/>
          <w:szCs w:val="28"/>
        </w:rPr>
      </w:pPr>
      <w:r>
        <w:rPr>
          <w:color w:val="FF6600"/>
          <w:sz w:val="28"/>
          <w:szCs w:val="28"/>
        </w:rPr>
        <w:t>Пуск →Программы</w:t>
      </w:r>
      <w:r>
        <w:rPr>
          <w:sz w:val="28"/>
          <w:szCs w:val="28"/>
        </w:rPr>
        <w:t xml:space="preserve">, укажите в меню пункт </w:t>
      </w:r>
      <w:r>
        <w:rPr>
          <w:sz w:val="28"/>
          <w:szCs w:val="28"/>
          <w:lang w:val="en-US"/>
        </w:rPr>
        <w:t>Microsoft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Office</w:t>
      </w:r>
      <w:r>
        <w:rPr>
          <w:sz w:val="28"/>
          <w:szCs w:val="28"/>
        </w:rPr>
        <w:t xml:space="preserve"> → </w:t>
      </w:r>
      <w:r>
        <w:rPr>
          <w:sz w:val="28"/>
          <w:szCs w:val="28"/>
          <w:lang w:val="en-US"/>
        </w:rPr>
        <w:t>Microsoft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Office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Visio</w:t>
      </w:r>
      <w:r>
        <w:rPr>
          <w:sz w:val="28"/>
          <w:szCs w:val="28"/>
        </w:rPr>
        <w:t xml:space="preserve"> 2007.</w:t>
      </w:r>
    </w:p>
    <w:p w14:paraId="22E3E503" w14:textId="77777777" w:rsidR="00636495" w:rsidRDefault="0050169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Теперь </w:t>
      </w:r>
      <w:r>
        <w:rPr>
          <w:color w:val="000000"/>
          <w:sz w:val="28"/>
          <w:szCs w:val="28"/>
        </w:rPr>
        <w:t>создайте новый документ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(см. справку </w:t>
      </w:r>
      <w:r>
        <w:rPr>
          <w:color w:val="3366FF"/>
          <w:sz w:val="28"/>
          <w:szCs w:val="28"/>
        </w:rPr>
        <w:t>Создание нового документа</w:t>
      </w:r>
      <w:r>
        <w:rPr>
          <w:color w:val="000000"/>
          <w:sz w:val="28"/>
          <w:szCs w:val="28"/>
        </w:rPr>
        <w:t>)</w:t>
      </w:r>
      <w:r>
        <w:rPr>
          <w:b/>
          <w:color w:val="000000"/>
          <w:sz w:val="28"/>
          <w:szCs w:val="28"/>
        </w:rPr>
        <w:t>.</w:t>
      </w:r>
      <w:r>
        <w:rPr>
          <w:sz w:val="28"/>
          <w:szCs w:val="28"/>
        </w:rPr>
        <w:t xml:space="preserve"> Для этого в левом окне выберите группу шаблонов </w:t>
      </w:r>
      <w:r>
        <w:rPr>
          <w:b/>
          <w:color w:val="FF6600"/>
          <w:sz w:val="28"/>
          <w:szCs w:val="28"/>
        </w:rPr>
        <w:t>Общие</w:t>
      </w:r>
      <w:r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 xml:space="preserve">а затем в окне </w:t>
      </w:r>
      <w:r>
        <w:rPr>
          <w:b/>
          <w:color w:val="FF6600"/>
          <w:sz w:val="28"/>
          <w:szCs w:val="28"/>
        </w:rPr>
        <w:t>Образцы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щелкните по шаблону </w:t>
      </w:r>
      <w:r>
        <w:rPr>
          <w:b/>
          <w:color w:val="FF6600"/>
          <w:sz w:val="28"/>
          <w:szCs w:val="28"/>
        </w:rPr>
        <w:t>Простая схема</w:t>
      </w:r>
      <w:r>
        <w:rPr>
          <w:b/>
          <w:sz w:val="28"/>
          <w:szCs w:val="28"/>
        </w:rPr>
        <w:t>.</w:t>
      </w:r>
    </w:p>
    <w:p w14:paraId="41C8F396" w14:textId="77777777" w:rsidR="00636495" w:rsidRDefault="0050169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DCCF93B" wp14:editId="07777777">
            <wp:extent cx="5938520" cy="2442845"/>
            <wp:effectExtent l="0" t="0" r="0" b="0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2" t="-4" r="-2" b="34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C6BF6" w14:textId="77777777" w:rsidR="00636495" w:rsidRDefault="0050169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Обратите внимание, на готовом рисунке страница имеет альбомное расположение, поскольку данную схему так удобнее расположить. На созданном нами документе страница имеет книжное расположение. Для изменения параметров страниц существует команда </w:t>
      </w:r>
      <w:r>
        <w:rPr>
          <w:color w:val="FF6600"/>
          <w:sz w:val="28"/>
          <w:szCs w:val="28"/>
        </w:rPr>
        <w:t>Настройки стра</w:t>
      </w:r>
      <w:r>
        <w:rPr>
          <w:color w:val="FF6600"/>
          <w:sz w:val="28"/>
          <w:szCs w:val="28"/>
        </w:rPr>
        <w:t>ниц</w:t>
      </w:r>
      <w:r>
        <w:rPr>
          <w:sz w:val="28"/>
          <w:szCs w:val="28"/>
        </w:rPr>
        <w:t xml:space="preserve"> в меню </w:t>
      </w:r>
      <w:r>
        <w:rPr>
          <w:color w:val="FF6600"/>
          <w:sz w:val="28"/>
          <w:szCs w:val="28"/>
        </w:rPr>
        <w:t>Файл</w:t>
      </w:r>
      <w:r>
        <w:rPr>
          <w:sz w:val="28"/>
          <w:szCs w:val="28"/>
        </w:rPr>
        <w:t xml:space="preserve">. </w:t>
      </w:r>
    </w:p>
    <w:p w14:paraId="72A3D3EC" w14:textId="77777777" w:rsidR="00636495" w:rsidRDefault="0050169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3A25570" wp14:editId="07777777">
            <wp:extent cx="5937885" cy="3566160"/>
            <wp:effectExtent l="0" t="0" r="0" b="0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2" t="-4" r="-2" b="3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B940D" w14:textId="77777777" w:rsidR="00636495" w:rsidRDefault="00636495">
      <w:pPr>
        <w:jc w:val="center"/>
        <w:rPr>
          <w:sz w:val="28"/>
          <w:szCs w:val="28"/>
        </w:rPr>
      </w:pPr>
    </w:p>
    <w:p w14:paraId="028BC359" w14:textId="77777777" w:rsidR="00636495" w:rsidRDefault="00501693">
      <w:pPr>
        <w:numPr>
          <w:ilvl w:val="0"/>
          <w:numId w:val="29"/>
        </w:numPr>
        <w:spacing w:line="384" w:lineRule="atLeast"/>
        <w:ind w:right="2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В меню </w:t>
      </w:r>
      <w:r>
        <w:rPr>
          <w:bCs/>
          <w:color w:val="FF6600"/>
          <w:sz w:val="28"/>
          <w:szCs w:val="28"/>
        </w:rPr>
        <w:t>Файл</w:t>
      </w:r>
      <w:r>
        <w:rPr>
          <w:color w:val="000000"/>
          <w:sz w:val="28"/>
          <w:szCs w:val="28"/>
        </w:rPr>
        <w:t xml:space="preserve"> выберите команду </w:t>
      </w:r>
      <w:r>
        <w:rPr>
          <w:bCs/>
          <w:color w:val="FF6600"/>
          <w:sz w:val="28"/>
          <w:szCs w:val="28"/>
        </w:rPr>
        <w:t>Параметры страницы</w:t>
      </w:r>
      <w:r>
        <w:rPr>
          <w:color w:val="000000"/>
          <w:sz w:val="28"/>
          <w:szCs w:val="28"/>
        </w:rPr>
        <w:t xml:space="preserve">. В открывшемся </w:t>
      </w:r>
      <w:r>
        <w:rPr>
          <w:sz w:val="28"/>
          <w:szCs w:val="28"/>
        </w:rPr>
        <w:t xml:space="preserve">диалоговом окне </w:t>
      </w:r>
      <w:r>
        <w:rPr>
          <w:color w:val="000000"/>
          <w:sz w:val="28"/>
          <w:szCs w:val="28"/>
        </w:rPr>
        <w:t xml:space="preserve">перейдите на вкладку </w:t>
      </w:r>
      <w:r>
        <w:rPr>
          <w:bCs/>
          <w:color w:val="FF6600"/>
          <w:sz w:val="28"/>
          <w:szCs w:val="28"/>
        </w:rPr>
        <w:t>Настройка печати</w:t>
      </w:r>
      <w:r>
        <w:rPr>
          <w:color w:val="FF66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14:paraId="4D4E9F07" w14:textId="77777777" w:rsidR="00636495" w:rsidRDefault="00501693">
      <w:pPr>
        <w:numPr>
          <w:ilvl w:val="0"/>
          <w:numId w:val="29"/>
        </w:numPr>
        <w:spacing w:line="384" w:lineRule="atLeast"/>
        <w:ind w:right="240"/>
      </w:pPr>
      <w:r>
        <w:rPr>
          <w:color w:val="000000"/>
          <w:sz w:val="28"/>
          <w:szCs w:val="28"/>
        </w:rPr>
        <w:t xml:space="preserve">В разделе </w:t>
      </w:r>
      <w:r>
        <w:rPr>
          <w:bCs/>
          <w:color w:val="FF6600"/>
          <w:sz w:val="28"/>
          <w:szCs w:val="28"/>
        </w:rPr>
        <w:t>Бумага в принтере</w:t>
      </w:r>
      <w:r>
        <w:rPr>
          <w:color w:val="000000"/>
          <w:sz w:val="28"/>
          <w:szCs w:val="28"/>
        </w:rPr>
        <w:t xml:space="preserve"> выберите параметр </w:t>
      </w:r>
      <w:r>
        <w:rPr>
          <w:bCs/>
          <w:color w:val="FF6600"/>
          <w:sz w:val="28"/>
          <w:szCs w:val="28"/>
        </w:rPr>
        <w:t>Альбомная</w:t>
      </w:r>
      <w:r>
        <w:rPr>
          <w:color w:val="000000"/>
          <w:sz w:val="28"/>
          <w:szCs w:val="28"/>
        </w:rPr>
        <w:t xml:space="preserve">. </w:t>
      </w:r>
    </w:p>
    <w:p w14:paraId="5F1FA14B" w14:textId="77777777" w:rsidR="00636495" w:rsidRDefault="00501693">
      <w:pPr>
        <w:numPr>
          <w:ilvl w:val="0"/>
          <w:numId w:val="29"/>
        </w:numPr>
        <w:spacing w:line="384" w:lineRule="atLeast"/>
        <w:ind w:right="240"/>
      </w:pPr>
      <w:r>
        <w:rPr>
          <w:color w:val="000000"/>
          <w:sz w:val="28"/>
          <w:szCs w:val="28"/>
        </w:rPr>
        <w:t xml:space="preserve">Нажмите кнопку </w:t>
      </w:r>
      <w:r>
        <w:rPr>
          <w:bCs/>
          <w:color w:val="FF6600"/>
          <w:sz w:val="28"/>
          <w:szCs w:val="28"/>
        </w:rPr>
        <w:t>ОК</w:t>
      </w:r>
      <w:r>
        <w:rPr>
          <w:color w:val="000000"/>
          <w:sz w:val="28"/>
          <w:szCs w:val="28"/>
        </w:rPr>
        <w:t xml:space="preserve">. </w:t>
      </w:r>
    </w:p>
    <w:p w14:paraId="0E27B00A" w14:textId="77777777" w:rsidR="00636495" w:rsidRDefault="00501693">
      <w:pPr>
        <w:spacing w:line="384" w:lineRule="atLeast"/>
        <w:ind w:right="24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3E883E6" wp14:editId="07777777">
            <wp:extent cx="5938520" cy="3489325"/>
            <wp:effectExtent l="0" t="0" r="0" b="0"/>
            <wp:docPr id="4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5" t="-9" r="-5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B3E81" w14:textId="77777777" w:rsidR="00636495" w:rsidRDefault="00501693">
      <w:pPr>
        <w:spacing w:line="384" w:lineRule="atLeast"/>
        <w:ind w:right="240" w:firstLine="540"/>
      </w:pPr>
      <w:r>
        <w:rPr>
          <w:sz w:val="28"/>
          <w:szCs w:val="28"/>
        </w:rPr>
        <w:t xml:space="preserve">Для того чтобы легче было ориентироваться на листе и указывать размеры фигур установите метрическую систему мер на вкладке </w:t>
      </w:r>
      <w:r>
        <w:rPr>
          <w:color w:val="FF6600"/>
          <w:sz w:val="28"/>
          <w:szCs w:val="28"/>
        </w:rPr>
        <w:t>Размер страницы.</w:t>
      </w:r>
      <w:r>
        <w:rPr>
          <w:sz w:val="28"/>
          <w:szCs w:val="28"/>
        </w:rPr>
        <w:t xml:space="preserve"> В нашем случае она установлена по умолчанию.</w:t>
      </w:r>
    </w:p>
    <w:p w14:paraId="60061E4C" w14:textId="77777777" w:rsidR="00636495" w:rsidRDefault="00636495">
      <w:pPr>
        <w:spacing w:line="384" w:lineRule="atLeast"/>
        <w:ind w:right="240" w:firstLine="540"/>
        <w:rPr>
          <w:sz w:val="28"/>
          <w:szCs w:val="28"/>
        </w:rPr>
      </w:pPr>
    </w:p>
    <w:p w14:paraId="44EAFD9C" w14:textId="77777777" w:rsidR="00636495" w:rsidRDefault="00501693">
      <w:pPr>
        <w:spacing w:line="384" w:lineRule="atLeast"/>
        <w:ind w:right="24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A1989E2" wp14:editId="07777777">
            <wp:extent cx="5939790" cy="3423920"/>
            <wp:effectExtent l="0" t="0" r="0" b="0"/>
            <wp:docPr id="5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5" t="-9" r="-5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D5A5" w14:textId="77777777" w:rsidR="00636495" w:rsidRDefault="00636495">
      <w:pPr>
        <w:spacing w:line="384" w:lineRule="atLeast"/>
        <w:ind w:right="240"/>
        <w:rPr>
          <w:color w:val="000000"/>
          <w:sz w:val="28"/>
          <w:szCs w:val="28"/>
        </w:rPr>
      </w:pPr>
    </w:p>
    <w:p w14:paraId="09CB4398" w14:textId="77777777" w:rsidR="00636495" w:rsidRDefault="00501693">
      <w:pPr>
        <w:ind w:firstLine="540"/>
        <w:rPr>
          <w:sz w:val="28"/>
          <w:szCs w:val="28"/>
        </w:rPr>
      </w:pPr>
      <w:r>
        <w:rPr>
          <w:sz w:val="28"/>
          <w:szCs w:val="28"/>
        </w:rPr>
        <w:t>Теперь можно приступить к созданию схемы. На рисунке изображены пят</w:t>
      </w:r>
      <w:r>
        <w:rPr>
          <w:sz w:val="28"/>
          <w:szCs w:val="28"/>
        </w:rPr>
        <w:t>иугольники, прямоугольники, скругленный прямоугольник и звезды.</w:t>
      </w:r>
    </w:p>
    <w:p w14:paraId="3AED51A5" w14:textId="77777777" w:rsidR="00636495" w:rsidRDefault="00501693">
      <w:r>
        <w:rPr>
          <w:sz w:val="28"/>
          <w:szCs w:val="28"/>
        </w:rPr>
        <w:t xml:space="preserve">Все эти геометрические фигуры в наборе элементов </w:t>
      </w:r>
      <w:r>
        <w:rPr>
          <w:color w:val="FF6600"/>
          <w:sz w:val="28"/>
          <w:szCs w:val="28"/>
        </w:rPr>
        <w:t>Простая фигура</w:t>
      </w:r>
      <w:r>
        <w:rPr>
          <w:color w:val="000000"/>
          <w:sz w:val="28"/>
          <w:szCs w:val="28"/>
        </w:rPr>
        <w:t>.</w:t>
      </w:r>
    </w:p>
    <w:p w14:paraId="150D8A62" w14:textId="77777777" w:rsidR="00636495" w:rsidRDefault="00501693">
      <w:pPr>
        <w:ind w:firstLine="540"/>
      </w:pPr>
      <w:r>
        <w:rPr>
          <w:color w:val="000000"/>
          <w:sz w:val="28"/>
          <w:szCs w:val="28"/>
        </w:rPr>
        <w:t xml:space="preserve">В </w:t>
      </w:r>
      <w:r>
        <w:rPr>
          <w:sz w:val="28"/>
          <w:szCs w:val="28"/>
        </w:rPr>
        <w:t>MS Visio операция переноса трафаретов на лист называется перетащить или перетянуть фигуру:</w:t>
      </w:r>
    </w:p>
    <w:p w14:paraId="6C2B2ACF" w14:textId="77777777" w:rsidR="00636495" w:rsidRDefault="00501693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Перетяните на лист фигуру пятиугол</w:t>
      </w:r>
      <w:r>
        <w:rPr>
          <w:color w:val="000000"/>
          <w:sz w:val="28"/>
          <w:szCs w:val="28"/>
        </w:rPr>
        <w:t>ьника</w:t>
      </w:r>
    </w:p>
    <w:p w14:paraId="26C1BE9F" w14:textId="77777777" w:rsidR="00636495" w:rsidRDefault="00501693">
      <w:pPr>
        <w:numPr>
          <w:ilvl w:val="0"/>
          <w:numId w:val="13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щелкните левой кнопкой мыши по фигуре </w:t>
      </w:r>
    </w:p>
    <w:p w14:paraId="131BCA3F" w14:textId="77777777" w:rsidR="00636495" w:rsidRDefault="00501693">
      <w:pPr>
        <w:numPr>
          <w:ilvl w:val="0"/>
          <w:numId w:val="13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удерживая ее, переместите на лист.</w:t>
      </w:r>
    </w:p>
    <w:p w14:paraId="0D3AE58C" w14:textId="77777777" w:rsidR="00636495" w:rsidRDefault="00501693">
      <w:r>
        <w:rPr>
          <w:color w:val="000000"/>
          <w:sz w:val="28"/>
          <w:szCs w:val="28"/>
        </w:rPr>
        <w:t xml:space="preserve">Отпустить левую кнопку мыши следует только в конечной точке перемещения. </w:t>
      </w:r>
    </w:p>
    <w:p w14:paraId="7615812B" w14:textId="77777777" w:rsidR="00636495" w:rsidRDefault="00501693">
      <w:pPr>
        <w:rPr>
          <w:b/>
          <w:color w:val="00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! </w:t>
      </w:r>
      <w:r>
        <w:rPr>
          <w:color w:val="000000"/>
          <w:sz w:val="28"/>
          <w:szCs w:val="28"/>
        </w:rPr>
        <w:t>Поместите пятиугольник, ориентируясь на линии сетки</w:t>
      </w:r>
      <w:r>
        <w:rPr>
          <w:b/>
          <w:color w:val="000000"/>
          <w:sz w:val="28"/>
          <w:szCs w:val="28"/>
        </w:rPr>
        <w:t xml:space="preserve"> </w:t>
      </w:r>
    </w:p>
    <w:p w14:paraId="3DEEC669" w14:textId="77777777" w:rsidR="00636495" w:rsidRDefault="00501693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D1A079E" wp14:editId="07777777">
            <wp:extent cx="3382010" cy="2561590"/>
            <wp:effectExtent l="0" t="0" r="0" b="0"/>
            <wp:docPr id="6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10" t="-14" r="-10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4FE48" w14:textId="77777777" w:rsidR="00636495" w:rsidRDefault="00501693">
      <w:r>
        <w:rPr>
          <w:color w:val="000000"/>
          <w:sz w:val="28"/>
          <w:szCs w:val="28"/>
        </w:rPr>
        <w:t>Задайте размеры пятиугольнику.</w:t>
      </w:r>
    </w:p>
    <w:p w14:paraId="1DCC912B" w14:textId="77777777" w:rsidR="00636495" w:rsidRDefault="00501693">
      <w:pPr>
        <w:numPr>
          <w:ilvl w:val="0"/>
          <w:numId w:val="15"/>
        </w:numPr>
        <w:ind w:right="240"/>
        <w:jc w:val="both"/>
      </w:pPr>
      <w:r>
        <w:rPr>
          <w:color w:val="000000"/>
          <w:sz w:val="28"/>
          <w:szCs w:val="28"/>
        </w:rPr>
        <w:t xml:space="preserve">Выделите фигуру. </w:t>
      </w:r>
    </w:p>
    <w:p w14:paraId="55A58A1C" w14:textId="77777777" w:rsidR="00636495" w:rsidRDefault="00501693">
      <w:pPr>
        <w:numPr>
          <w:ilvl w:val="0"/>
          <w:numId w:val="15"/>
        </w:numPr>
        <w:ind w:right="24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В меню </w:t>
      </w:r>
      <w:r>
        <w:rPr>
          <w:color w:val="FF6600"/>
          <w:sz w:val="28"/>
          <w:szCs w:val="28"/>
        </w:rPr>
        <w:t>Вид</w:t>
      </w:r>
      <w:r>
        <w:rPr>
          <w:sz w:val="28"/>
          <w:szCs w:val="28"/>
        </w:rPr>
        <w:t xml:space="preserve"> выберите команду </w:t>
      </w:r>
      <w:r>
        <w:rPr>
          <w:color w:val="FF6600"/>
          <w:sz w:val="28"/>
          <w:szCs w:val="28"/>
        </w:rPr>
        <w:t>Размер и положение</w:t>
      </w:r>
      <w:r>
        <w:rPr>
          <w:sz w:val="28"/>
          <w:szCs w:val="28"/>
        </w:rPr>
        <w:t xml:space="preserve">. </w:t>
      </w:r>
    </w:p>
    <w:p w14:paraId="5625C2DC" w14:textId="77777777" w:rsidR="00636495" w:rsidRDefault="00501693">
      <w:pPr>
        <w:numPr>
          <w:ilvl w:val="0"/>
          <w:numId w:val="15"/>
        </w:numPr>
        <w:ind w:right="24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Укажите значение длины и ширины.</w:t>
      </w:r>
    </w:p>
    <w:p w14:paraId="3656B9AB" w14:textId="77777777" w:rsidR="00636495" w:rsidRDefault="00501693">
      <w:pPr>
        <w:ind w:left="360" w:right="24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1A4E870F" wp14:editId="07777777">
            <wp:extent cx="1905000" cy="1247775"/>
            <wp:effectExtent l="0" t="0" r="0" b="0"/>
            <wp:docPr id="7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18" t="-28" r="-18" b="-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0B82B" w14:textId="77777777" w:rsidR="00636495" w:rsidRDefault="00501693">
      <w:pPr>
        <w:ind w:right="240"/>
      </w:pPr>
      <w:r>
        <w:rPr>
          <w:color w:val="000000"/>
          <w:sz w:val="28"/>
          <w:szCs w:val="28"/>
        </w:rPr>
        <w:t xml:space="preserve">Значение по оси Х и </w:t>
      </w:r>
      <w:r>
        <w:rPr>
          <w:color w:val="000000"/>
          <w:sz w:val="28"/>
          <w:szCs w:val="28"/>
          <w:lang w:val="en-US"/>
        </w:rPr>
        <w:t>Y</w:t>
      </w:r>
      <w:r>
        <w:rPr>
          <w:color w:val="000000"/>
          <w:sz w:val="28"/>
          <w:szCs w:val="28"/>
        </w:rPr>
        <w:t xml:space="preserve"> можно не вводить, оставить прежние.</w:t>
      </w:r>
    </w:p>
    <w:p w14:paraId="45FB0818" w14:textId="77777777" w:rsidR="00636495" w:rsidRDefault="00636495">
      <w:pPr>
        <w:ind w:right="240"/>
        <w:jc w:val="center"/>
        <w:rPr>
          <w:color w:val="000000"/>
          <w:sz w:val="28"/>
          <w:szCs w:val="28"/>
        </w:rPr>
      </w:pPr>
    </w:p>
    <w:p w14:paraId="553C0C11" w14:textId="77777777" w:rsidR="00636495" w:rsidRDefault="00501693">
      <w:pPr>
        <w:ind w:firstLine="540"/>
        <w:jc w:val="both"/>
      </w:pPr>
      <w:r>
        <w:rPr>
          <w:sz w:val="28"/>
          <w:szCs w:val="28"/>
        </w:rPr>
        <w:t xml:space="preserve">В схеме четыре пятиугольника. </w:t>
      </w:r>
      <w:r>
        <w:rPr>
          <w:color w:val="000000"/>
          <w:sz w:val="28"/>
          <w:szCs w:val="28"/>
        </w:rPr>
        <w:t>Скопируйте</w:t>
      </w:r>
      <w:r>
        <w:rPr>
          <w:sz w:val="28"/>
          <w:szCs w:val="28"/>
        </w:rPr>
        <w:t xml:space="preserve"> его три раза с</w:t>
      </w:r>
      <w:r>
        <w:rPr>
          <w:color w:val="000000"/>
          <w:sz w:val="28"/>
          <w:szCs w:val="28"/>
        </w:rPr>
        <w:t xml:space="preserve"> помощью клавиши </w:t>
      </w:r>
      <w:r>
        <w:rPr>
          <w:color w:val="FF6600"/>
          <w:sz w:val="28"/>
          <w:szCs w:val="28"/>
          <w:lang w:val="en-US"/>
        </w:rPr>
        <w:t>Ctrl</w:t>
      </w:r>
      <w:r>
        <w:rPr>
          <w:sz w:val="28"/>
          <w:szCs w:val="28"/>
        </w:rPr>
        <w:t xml:space="preserve">, сразу ставя в нужное место, ориентируясь на линии сетки и линейки. (См. справку </w:t>
      </w:r>
      <w:r>
        <w:rPr>
          <w:color w:val="3366FF"/>
          <w:sz w:val="28"/>
          <w:szCs w:val="28"/>
        </w:rPr>
        <w:t>Копирование фигур</w:t>
      </w:r>
      <w:r>
        <w:rPr>
          <w:sz w:val="28"/>
          <w:szCs w:val="28"/>
        </w:rPr>
        <w:t>)</w:t>
      </w:r>
    </w:p>
    <w:p w14:paraId="3991E4D8" w14:textId="77777777" w:rsidR="00636495" w:rsidRDefault="00501693">
      <w:pPr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Выделите пятиугольник, </w:t>
      </w:r>
    </w:p>
    <w:p w14:paraId="33D84E27" w14:textId="77777777" w:rsidR="00636495" w:rsidRDefault="00501693">
      <w:pPr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Удерживая одновременно </w:t>
      </w:r>
      <w:r>
        <w:rPr>
          <w:color w:val="FF6600"/>
          <w:sz w:val="28"/>
          <w:szCs w:val="28"/>
        </w:rPr>
        <w:t>Левую</w:t>
      </w:r>
      <w:r>
        <w:rPr>
          <w:sz w:val="28"/>
          <w:szCs w:val="28"/>
        </w:rPr>
        <w:t xml:space="preserve"> кнопку мыши и клавишу </w:t>
      </w:r>
      <w:proofErr w:type="spellStart"/>
      <w:r>
        <w:rPr>
          <w:color w:val="FF6600"/>
          <w:sz w:val="28"/>
          <w:szCs w:val="28"/>
        </w:rPr>
        <w:t>Ctrl</w:t>
      </w:r>
      <w:proofErr w:type="spellEnd"/>
      <w:r>
        <w:rPr>
          <w:sz w:val="28"/>
          <w:szCs w:val="28"/>
        </w:rPr>
        <w:t xml:space="preserve"> скопируйте фигуру в нужное место листа.</w:t>
      </w:r>
    </w:p>
    <w:p w14:paraId="3499C80C" w14:textId="77777777" w:rsidR="00636495" w:rsidRDefault="00501693">
      <w:pPr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Отпустите кнопку мыши.</w:t>
      </w:r>
    </w:p>
    <w:p w14:paraId="049F31CB" w14:textId="77777777" w:rsidR="00636495" w:rsidRDefault="0050169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8F17CF3" wp14:editId="07777777">
            <wp:extent cx="5033645" cy="3086100"/>
            <wp:effectExtent l="0" t="0" r="0" b="0"/>
            <wp:docPr id="8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3498" t="9150" r="1853" b="8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64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89441" w14:textId="77777777" w:rsidR="00636495" w:rsidRDefault="00501693">
      <w:r>
        <w:rPr>
          <w:sz w:val="28"/>
          <w:szCs w:val="28"/>
        </w:rPr>
        <w:t>В центре р</w:t>
      </w:r>
      <w:r>
        <w:rPr>
          <w:sz w:val="28"/>
          <w:szCs w:val="28"/>
        </w:rPr>
        <w:t xml:space="preserve">асположен скругленный прямоугольник. Его размеры изменены. (См. справку </w:t>
      </w:r>
      <w:r>
        <w:rPr>
          <w:color w:val="3366FF"/>
          <w:sz w:val="28"/>
          <w:szCs w:val="28"/>
        </w:rPr>
        <w:t>Изменение размеров фигуры</w:t>
      </w:r>
      <w:r>
        <w:rPr>
          <w:sz w:val="28"/>
          <w:szCs w:val="28"/>
        </w:rPr>
        <w:t>)</w:t>
      </w:r>
    </w:p>
    <w:p w14:paraId="71F3E544" w14:textId="77777777" w:rsidR="00636495" w:rsidRDefault="00501693">
      <w:pPr>
        <w:numPr>
          <w:ilvl w:val="0"/>
          <w:numId w:val="18"/>
        </w:numPr>
      </w:pPr>
      <w:r>
        <w:rPr>
          <w:sz w:val="28"/>
          <w:szCs w:val="28"/>
        </w:rPr>
        <w:t xml:space="preserve">Перетяните трафарет </w:t>
      </w:r>
      <w:r>
        <w:rPr>
          <w:color w:val="FF6600"/>
          <w:sz w:val="28"/>
          <w:szCs w:val="28"/>
        </w:rPr>
        <w:t>Скругленный прямоугольник</w:t>
      </w:r>
      <w:r>
        <w:rPr>
          <w:sz w:val="28"/>
          <w:szCs w:val="28"/>
        </w:rPr>
        <w:t xml:space="preserve"> в центр.</w:t>
      </w:r>
    </w:p>
    <w:p w14:paraId="3A453BAF" w14:textId="77777777" w:rsidR="00636495" w:rsidRDefault="00501693">
      <w:pPr>
        <w:numPr>
          <w:ilvl w:val="0"/>
          <w:numId w:val="18"/>
        </w:numPr>
        <w:ind w:right="240"/>
        <w:jc w:val="both"/>
      </w:pPr>
      <w:r>
        <w:rPr>
          <w:color w:val="000000"/>
          <w:sz w:val="28"/>
          <w:szCs w:val="28"/>
        </w:rPr>
        <w:t xml:space="preserve">Выделите фигуру. </w:t>
      </w:r>
    </w:p>
    <w:p w14:paraId="331C23BE" w14:textId="77777777" w:rsidR="00636495" w:rsidRDefault="00501693">
      <w:pPr>
        <w:numPr>
          <w:ilvl w:val="0"/>
          <w:numId w:val="18"/>
        </w:numPr>
        <w:ind w:right="4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Перетащите маркер выделения </w:t>
      </w: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3BFEF47A" wp14:editId="07777777">
            <wp:extent cx="148590" cy="136525"/>
            <wp:effectExtent l="0" t="0" r="0" b="0"/>
            <wp:docPr id="9" name="IC_SelectionHandle_ZA06243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C_SelectionHandle_ZA0624303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540" t="-540" r="-540" b="-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3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до нужного размера фигуры. </w:t>
      </w:r>
    </w:p>
    <w:p w14:paraId="53128261" w14:textId="77777777" w:rsidR="00636495" w:rsidRDefault="0050169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808BBA0" wp14:editId="07777777">
            <wp:extent cx="2781935" cy="904875"/>
            <wp:effectExtent l="0" t="0" r="0" b="0"/>
            <wp:docPr id="10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12" t="-39" r="-12" b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A3CFC" w14:textId="77777777" w:rsidR="00636495" w:rsidRDefault="00501693">
      <w:r>
        <w:rPr>
          <w:sz w:val="28"/>
          <w:szCs w:val="28"/>
        </w:rPr>
        <w:t>Сверху и снизу от прямоу</w:t>
      </w:r>
      <w:r>
        <w:rPr>
          <w:sz w:val="28"/>
          <w:szCs w:val="28"/>
        </w:rPr>
        <w:t>гольника находятся звезды. Их размер также изменен.</w:t>
      </w:r>
    </w:p>
    <w:p w14:paraId="3B796511" w14:textId="77777777" w:rsidR="00636495" w:rsidRDefault="00501693">
      <w:pPr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 xml:space="preserve">Перетяните трафарет </w:t>
      </w:r>
      <w:proofErr w:type="spellStart"/>
      <w:r>
        <w:rPr>
          <w:color w:val="FF6600"/>
          <w:sz w:val="28"/>
          <w:szCs w:val="28"/>
        </w:rPr>
        <w:t>Семиконечная</w:t>
      </w:r>
      <w:proofErr w:type="spellEnd"/>
      <w:r>
        <w:rPr>
          <w:color w:val="FF6600"/>
          <w:sz w:val="28"/>
          <w:szCs w:val="28"/>
        </w:rPr>
        <w:t xml:space="preserve"> звезда</w:t>
      </w:r>
      <w:r>
        <w:rPr>
          <w:color w:val="000000"/>
          <w:sz w:val="28"/>
          <w:szCs w:val="28"/>
        </w:rPr>
        <w:t xml:space="preserve"> на лист над прямоугольником.</w:t>
      </w:r>
    </w:p>
    <w:p w14:paraId="358525B2" w14:textId="77777777" w:rsidR="00636495" w:rsidRDefault="00501693">
      <w:pPr>
        <w:numPr>
          <w:ilvl w:val="0"/>
          <w:numId w:val="28"/>
        </w:numPr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Растяните ее по длине и ширине с помощью маркеров выделения </w:t>
      </w: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22D33295" wp14:editId="07777777">
            <wp:extent cx="148590" cy="136525"/>
            <wp:effectExtent l="0" t="0" r="0" b="0"/>
            <wp:docPr id="11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540" t="-540" r="-540" b="-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3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.</w:t>
      </w:r>
    </w:p>
    <w:p w14:paraId="02384F92" w14:textId="77777777" w:rsidR="00636495" w:rsidRDefault="00501693">
      <w:pPr>
        <w:numPr>
          <w:ilvl w:val="0"/>
          <w:numId w:val="28"/>
        </w:numPr>
        <w:rPr>
          <w:sz w:val="28"/>
          <w:szCs w:val="28"/>
        </w:rPr>
      </w:pPr>
      <w:r>
        <w:rPr>
          <w:color w:val="000000"/>
          <w:sz w:val="28"/>
          <w:szCs w:val="28"/>
        </w:rPr>
        <w:t>Скопируйте звезду под прямоугольник:</w:t>
      </w:r>
    </w:p>
    <w:p w14:paraId="730D2A90" w14:textId="77777777" w:rsidR="00636495" w:rsidRDefault="00501693">
      <w:pPr>
        <w:numPr>
          <w:ilvl w:val="1"/>
          <w:numId w:val="28"/>
        </w:numPr>
        <w:jc w:val="both"/>
      </w:pPr>
      <w:r>
        <w:rPr>
          <w:sz w:val="28"/>
          <w:szCs w:val="28"/>
        </w:rPr>
        <w:t>выделите фигуру;</w:t>
      </w:r>
    </w:p>
    <w:p w14:paraId="5CBA84F6" w14:textId="77777777" w:rsidR="00636495" w:rsidRDefault="00501693">
      <w:pPr>
        <w:numPr>
          <w:ilvl w:val="1"/>
          <w:numId w:val="28"/>
        </w:numPr>
        <w:jc w:val="both"/>
      </w:pPr>
      <w:r>
        <w:rPr>
          <w:sz w:val="28"/>
          <w:szCs w:val="28"/>
        </w:rPr>
        <w:t xml:space="preserve">удерживая одновременно </w:t>
      </w:r>
      <w:r>
        <w:rPr>
          <w:color w:val="FF6600"/>
          <w:sz w:val="28"/>
          <w:szCs w:val="28"/>
        </w:rPr>
        <w:t>Левую</w:t>
      </w:r>
      <w:r>
        <w:rPr>
          <w:sz w:val="28"/>
          <w:szCs w:val="28"/>
        </w:rPr>
        <w:t xml:space="preserve"> кнопку мыши и клавишу </w:t>
      </w:r>
      <w:proofErr w:type="spellStart"/>
      <w:r>
        <w:rPr>
          <w:color w:val="FF6600"/>
          <w:sz w:val="28"/>
          <w:szCs w:val="28"/>
        </w:rPr>
        <w:t>Ctrl</w:t>
      </w:r>
      <w:proofErr w:type="spellEnd"/>
      <w:r>
        <w:rPr>
          <w:sz w:val="28"/>
          <w:szCs w:val="28"/>
        </w:rPr>
        <w:t xml:space="preserve"> скопируйте фигуру в нужное место листа;</w:t>
      </w:r>
    </w:p>
    <w:p w14:paraId="4A807414" w14:textId="77777777" w:rsidR="00636495" w:rsidRDefault="00501693">
      <w:pPr>
        <w:numPr>
          <w:ilvl w:val="1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отпустите кнопку мыши.</w:t>
      </w:r>
    </w:p>
    <w:p w14:paraId="62486C05" w14:textId="77777777" w:rsidR="00636495" w:rsidRDefault="00636495">
      <w:pPr>
        <w:ind w:left="1080"/>
        <w:jc w:val="both"/>
        <w:rPr>
          <w:sz w:val="28"/>
          <w:szCs w:val="28"/>
        </w:rPr>
      </w:pPr>
    </w:p>
    <w:p w14:paraId="4101652C" w14:textId="77777777" w:rsidR="00636495" w:rsidRDefault="0050169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8169930" wp14:editId="07777777">
            <wp:extent cx="5198110" cy="3454400"/>
            <wp:effectExtent l="0" t="0" r="0" b="0"/>
            <wp:docPr id="12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3451" t="9255" r="11488" b="10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9056E" w14:textId="77777777" w:rsidR="00636495" w:rsidRDefault="00636495">
      <w:pPr>
        <w:jc w:val="center"/>
        <w:rPr>
          <w:sz w:val="28"/>
          <w:szCs w:val="28"/>
        </w:rPr>
      </w:pPr>
    </w:p>
    <w:p w14:paraId="21881A62" w14:textId="77777777" w:rsidR="00636495" w:rsidRDefault="00501693">
      <w:r>
        <w:rPr>
          <w:sz w:val="28"/>
          <w:szCs w:val="28"/>
        </w:rPr>
        <w:t>Теперь оформим нижнюю часть схемы. В ней располагаются прямоугольники одинакового размера. Поэтому вначале необходимо сделать нужного</w:t>
      </w:r>
      <w:r>
        <w:rPr>
          <w:sz w:val="28"/>
          <w:szCs w:val="28"/>
        </w:rPr>
        <w:t xml:space="preserve"> размера один прямоугольник, затем скопировать два раза. А потом выделить все три и скопировать под другой нижний пятиугольник.</w:t>
      </w:r>
    </w:p>
    <w:p w14:paraId="0CC64093" w14:textId="77777777" w:rsidR="00636495" w:rsidRDefault="00501693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Перетяните прямоугольник под нижний пятиугольник, оставляя место под стрелку.</w:t>
      </w:r>
    </w:p>
    <w:p w14:paraId="28ACE74E" w14:textId="77777777" w:rsidR="00636495" w:rsidRDefault="00501693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Растяните его по длине и уменьшите по ширине:</w:t>
      </w:r>
    </w:p>
    <w:p w14:paraId="1299C43A" w14:textId="77777777" w:rsidR="00636495" w:rsidRDefault="0050169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F757FF9" wp14:editId="07777777">
            <wp:extent cx="2171700" cy="361950"/>
            <wp:effectExtent l="0" t="0" r="0" b="0"/>
            <wp:docPr id="13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16" t="-99" r="-16" b="-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662E5" w14:textId="77777777" w:rsidR="00636495" w:rsidRDefault="00501693">
      <w:pPr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ск</w:t>
      </w:r>
      <w:r>
        <w:rPr>
          <w:sz w:val="28"/>
          <w:szCs w:val="28"/>
        </w:rPr>
        <w:t xml:space="preserve">опируйте прямоугольник два раза: </w:t>
      </w:r>
    </w:p>
    <w:p w14:paraId="44143DEB" w14:textId="77777777" w:rsidR="00636495" w:rsidRDefault="00501693">
      <w:pPr>
        <w:numPr>
          <w:ilvl w:val="1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выделите фигуру; </w:t>
      </w:r>
    </w:p>
    <w:p w14:paraId="1D9BB76B" w14:textId="77777777" w:rsidR="00636495" w:rsidRDefault="00501693">
      <w:pPr>
        <w:numPr>
          <w:ilvl w:val="1"/>
          <w:numId w:val="28"/>
        </w:numPr>
        <w:jc w:val="both"/>
      </w:pPr>
      <w:r>
        <w:rPr>
          <w:sz w:val="28"/>
          <w:szCs w:val="28"/>
        </w:rPr>
        <w:t xml:space="preserve">удерживая одновременно </w:t>
      </w:r>
      <w:r>
        <w:rPr>
          <w:color w:val="FF6600"/>
          <w:sz w:val="28"/>
          <w:szCs w:val="28"/>
        </w:rPr>
        <w:t>Левую</w:t>
      </w:r>
      <w:r>
        <w:rPr>
          <w:sz w:val="28"/>
          <w:szCs w:val="28"/>
        </w:rPr>
        <w:t xml:space="preserve"> кнопку мыши и клавишу </w:t>
      </w:r>
      <w:proofErr w:type="spellStart"/>
      <w:r>
        <w:rPr>
          <w:color w:val="FF6600"/>
          <w:sz w:val="28"/>
          <w:szCs w:val="28"/>
        </w:rPr>
        <w:t>Ctrl</w:t>
      </w:r>
      <w:proofErr w:type="spellEnd"/>
      <w:r>
        <w:rPr>
          <w:sz w:val="28"/>
          <w:szCs w:val="28"/>
        </w:rPr>
        <w:t xml:space="preserve"> скопируйте фигуру в нужное место листа;</w:t>
      </w:r>
    </w:p>
    <w:p w14:paraId="2F433117" w14:textId="77777777" w:rsidR="00636495" w:rsidRDefault="00501693">
      <w:pPr>
        <w:numPr>
          <w:ilvl w:val="1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отпустите кнопку мыши.</w:t>
      </w:r>
    </w:p>
    <w:p w14:paraId="4DDBEF00" w14:textId="77777777" w:rsidR="00636495" w:rsidRDefault="0050169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04A1BA3" wp14:editId="07777777">
            <wp:extent cx="2200275" cy="942975"/>
            <wp:effectExtent l="0" t="0" r="0" b="0"/>
            <wp:docPr id="14" name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16" t="-38" r="-16" b="-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9F328" w14:textId="77777777" w:rsidR="00636495" w:rsidRDefault="00501693">
      <w:pPr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выделите все три прямоугольника:</w:t>
      </w:r>
    </w:p>
    <w:p w14:paraId="6B4566E2" w14:textId="77777777" w:rsidR="00636495" w:rsidRDefault="00501693">
      <w:pPr>
        <w:numPr>
          <w:ilvl w:val="1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щелкните стрелку рядом с инструментом </w:t>
      </w:r>
      <w:r>
        <w:rPr>
          <w:color w:val="FF6600"/>
          <w:sz w:val="28"/>
          <w:szCs w:val="28"/>
        </w:rPr>
        <w:t>Указатель</w:t>
      </w:r>
      <w:r>
        <w:rPr>
          <w:sz w:val="28"/>
          <w:szCs w:val="28"/>
        </w:rPr>
        <w:t>, а</w:t>
      </w:r>
      <w:r>
        <w:rPr>
          <w:sz w:val="28"/>
          <w:szCs w:val="28"/>
        </w:rPr>
        <w:t xml:space="preserve"> затем выберите вариант </w:t>
      </w:r>
      <w:r>
        <w:rPr>
          <w:color w:val="FF6600"/>
          <w:sz w:val="28"/>
          <w:szCs w:val="28"/>
        </w:rPr>
        <w:t>Выбор области</w:t>
      </w:r>
      <w:r>
        <w:rPr>
          <w:sz w:val="28"/>
          <w:szCs w:val="28"/>
        </w:rPr>
        <w:t>;</w:t>
      </w:r>
    </w:p>
    <w:p w14:paraId="6D3E46A1" w14:textId="77777777" w:rsidR="00636495" w:rsidRDefault="00501693">
      <w:pPr>
        <w:numPr>
          <w:ilvl w:val="1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поместите указатель вверху слева над фигурами, которые нужно выделить, а затем перетащите его, растянув рамку выделения вокруг фигур. </w:t>
      </w:r>
    </w:p>
    <w:p w14:paraId="3461D779" w14:textId="77777777" w:rsidR="00636495" w:rsidRDefault="0050169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99B5D81" wp14:editId="07777777">
            <wp:extent cx="2567940" cy="1369695"/>
            <wp:effectExtent l="0" t="0" r="0" b="0"/>
            <wp:docPr id="15" name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13" t="-25" r="-13" b="-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2A640" w14:textId="77777777" w:rsidR="00636495" w:rsidRDefault="00501693">
      <w:pPr>
        <w:ind w:firstLine="540"/>
      </w:pPr>
      <w:r>
        <w:rPr>
          <w:sz w:val="28"/>
          <w:szCs w:val="28"/>
        </w:rPr>
        <w:t>Вокруг выделенных фигур появятся зеленые маркеры выделения, а вокруг отдельных ф</w:t>
      </w:r>
      <w:r>
        <w:rPr>
          <w:sz w:val="28"/>
          <w:szCs w:val="28"/>
        </w:rPr>
        <w:t>игур — пурпурный контур.</w:t>
      </w:r>
    </w:p>
    <w:p w14:paraId="0C8DC068" w14:textId="77777777" w:rsidR="00636495" w:rsidRDefault="00501693">
      <w:pPr>
        <w:rPr>
          <w:sz w:val="28"/>
          <w:szCs w:val="28"/>
        </w:rPr>
      </w:pPr>
      <w:r>
        <w:rPr>
          <w:sz w:val="28"/>
          <w:szCs w:val="28"/>
        </w:rPr>
        <w:t xml:space="preserve">Главная фигура обозначена жирным пурпурным контуром. </w:t>
      </w:r>
    </w:p>
    <w:p w14:paraId="6471E90A" w14:textId="77777777" w:rsidR="00636495" w:rsidRDefault="00501693">
      <w:pPr>
        <w:numPr>
          <w:ilvl w:val="0"/>
          <w:numId w:val="12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Скопируйте </w:t>
      </w:r>
      <w:r>
        <w:rPr>
          <w:sz w:val="28"/>
          <w:szCs w:val="28"/>
        </w:rPr>
        <w:t xml:space="preserve">(см. справку </w:t>
      </w:r>
      <w:r>
        <w:rPr>
          <w:color w:val="3366FF"/>
          <w:sz w:val="28"/>
          <w:szCs w:val="28"/>
        </w:rPr>
        <w:t>Копирование фигур</w:t>
      </w:r>
      <w:r>
        <w:rPr>
          <w:sz w:val="28"/>
          <w:szCs w:val="28"/>
        </w:rPr>
        <w:t xml:space="preserve">) </w:t>
      </w:r>
      <w:r>
        <w:rPr>
          <w:color w:val="000000"/>
          <w:sz w:val="28"/>
          <w:szCs w:val="28"/>
        </w:rPr>
        <w:t>все три прямоугольника под другой нижний пятиугольник</w:t>
      </w:r>
    </w:p>
    <w:p w14:paraId="3CF2D8B6" w14:textId="77777777" w:rsidR="00636495" w:rsidRDefault="00501693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1DF52F2" wp14:editId="07777777">
            <wp:extent cx="3593465" cy="2520315"/>
            <wp:effectExtent l="0" t="0" r="0" b="0"/>
            <wp:docPr id="16" name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6039" t="17557" r="13391" b="14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78278" w14:textId="77777777" w:rsidR="00636495" w:rsidRDefault="00636495">
      <w:pPr>
        <w:jc w:val="center"/>
        <w:rPr>
          <w:color w:val="000000"/>
          <w:sz w:val="28"/>
          <w:szCs w:val="28"/>
        </w:rPr>
      </w:pPr>
    </w:p>
    <w:p w14:paraId="035A5474" w14:textId="77777777" w:rsidR="00636495" w:rsidRDefault="00501693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Итак, на листе есть все основные фигуры схемы.</w:t>
      </w:r>
    </w:p>
    <w:p w14:paraId="5179B4C3" w14:textId="77777777" w:rsidR="00636495" w:rsidRDefault="00501693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Сохраните  документ</w:t>
      </w:r>
      <w:proofErr w:type="gramEnd"/>
      <w:r>
        <w:rPr>
          <w:sz w:val="28"/>
          <w:szCs w:val="28"/>
        </w:rPr>
        <w:t xml:space="preserve">. </w:t>
      </w:r>
    </w:p>
    <w:p w14:paraId="1DE2A7AF" w14:textId="77777777" w:rsidR="00636495" w:rsidRDefault="00501693">
      <w:pPr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Нажмите на команду </w:t>
      </w:r>
      <w:proofErr w:type="gramStart"/>
      <w:r>
        <w:rPr>
          <w:color w:val="FF6600"/>
          <w:sz w:val="28"/>
          <w:szCs w:val="28"/>
        </w:rPr>
        <w:t>Сохранить</w:t>
      </w:r>
      <w:proofErr w:type="gramEnd"/>
      <w:r>
        <w:rPr>
          <w:sz w:val="28"/>
          <w:szCs w:val="28"/>
        </w:rPr>
        <w:t xml:space="preserve"> на панели инструментов </w:t>
      </w:r>
      <w:r>
        <w:rPr>
          <w:i/>
          <w:sz w:val="28"/>
          <w:szCs w:val="28"/>
        </w:rPr>
        <w:t>Стандартная</w:t>
      </w:r>
      <w:r>
        <w:rPr>
          <w:sz w:val="28"/>
          <w:szCs w:val="28"/>
        </w:rPr>
        <w:t>.</w:t>
      </w:r>
    </w:p>
    <w:p w14:paraId="69ADEE3E" w14:textId="77777777" w:rsidR="00636495" w:rsidRDefault="0050169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Открылось диалоговое окно сохранения документа. Здесь можно дать документу название в строке Имя файла </w:t>
      </w:r>
    </w:p>
    <w:p w14:paraId="66227805" w14:textId="77777777" w:rsidR="00636495" w:rsidRDefault="00501693">
      <w:pPr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Введите в строке </w:t>
      </w:r>
      <w:r>
        <w:rPr>
          <w:i/>
          <w:sz w:val="28"/>
          <w:szCs w:val="28"/>
        </w:rPr>
        <w:t>Имя файла</w:t>
      </w:r>
      <w:r>
        <w:rPr>
          <w:sz w:val="28"/>
          <w:szCs w:val="28"/>
        </w:rPr>
        <w:t xml:space="preserve"> название документа </w:t>
      </w:r>
      <w:r>
        <w:rPr>
          <w:color w:val="008000"/>
          <w:sz w:val="28"/>
          <w:szCs w:val="28"/>
        </w:rPr>
        <w:t>«Схема».</w:t>
      </w:r>
    </w:p>
    <w:p w14:paraId="378CF54C" w14:textId="77777777" w:rsidR="00636495" w:rsidRDefault="00501693">
      <w:pPr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Нажмите на кнопку </w:t>
      </w:r>
      <w:r>
        <w:rPr>
          <w:color w:val="FF6600"/>
          <w:sz w:val="28"/>
          <w:szCs w:val="28"/>
        </w:rPr>
        <w:t>Сохранить</w:t>
      </w:r>
    </w:p>
    <w:p w14:paraId="798D5DD0" w14:textId="77777777" w:rsidR="00636495" w:rsidRDefault="00501693">
      <w:pPr>
        <w:jc w:val="both"/>
        <w:rPr>
          <w:sz w:val="28"/>
          <w:szCs w:val="28"/>
        </w:rPr>
      </w:pPr>
      <w:r>
        <w:rPr>
          <w:sz w:val="28"/>
          <w:szCs w:val="28"/>
        </w:rPr>
        <w:t>Посл</w:t>
      </w:r>
      <w:r>
        <w:rPr>
          <w:sz w:val="28"/>
          <w:szCs w:val="28"/>
        </w:rPr>
        <w:t>е сохранения и завершения работы с документом, его можно закрыть.</w:t>
      </w:r>
    </w:p>
    <w:p w14:paraId="1FC39945" w14:textId="77777777" w:rsidR="00636495" w:rsidRDefault="00636495">
      <w:pPr>
        <w:jc w:val="center"/>
        <w:rPr>
          <w:sz w:val="28"/>
          <w:szCs w:val="28"/>
        </w:rPr>
      </w:pPr>
    </w:p>
    <w:p w14:paraId="4A07B97E" w14:textId="77777777" w:rsidR="00636495" w:rsidRDefault="00501693">
      <w:pPr>
        <w:pStyle w:val="20"/>
        <w:rPr>
          <w:iCs/>
          <w:kern w:val="0"/>
        </w:rPr>
      </w:pPr>
      <w:bookmarkStart w:id="2" w:name="__RefHeading___Toc222833945"/>
      <w:bookmarkEnd w:id="2"/>
      <w:r>
        <w:rPr>
          <w:iCs/>
          <w:kern w:val="0"/>
        </w:rPr>
        <w:t>Соединение фигур</w:t>
      </w:r>
    </w:p>
    <w:p w14:paraId="4ED32960" w14:textId="77777777" w:rsidR="00636495" w:rsidRDefault="00501693">
      <w:pPr>
        <w:ind w:firstLine="540"/>
        <w:jc w:val="both"/>
        <w:rPr>
          <w:b/>
          <w:i/>
          <w:color w:val="009999"/>
          <w:sz w:val="28"/>
          <w:szCs w:val="28"/>
        </w:rPr>
      </w:pPr>
      <w:r>
        <w:rPr>
          <w:b/>
          <w:i/>
          <w:color w:val="009999"/>
          <w:sz w:val="28"/>
          <w:szCs w:val="28"/>
        </w:rPr>
        <w:t>В результате выполнения работы будут освоены операции:</w:t>
      </w:r>
    </w:p>
    <w:p w14:paraId="6D884B18" w14:textId="77777777" w:rsidR="00636495" w:rsidRDefault="00501693">
      <w:pPr>
        <w:numPr>
          <w:ilvl w:val="0"/>
          <w:numId w:val="30"/>
        </w:numPr>
        <w:jc w:val="both"/>
        <w:rPr>
          <w:i/>
          <w:color w:val="009999"/>
          <w:sz w:val="28"/>
          <w:szCs w:val="28"/>
        </w:rPr>
      </w:pPr>
      <w:r>
        <w:rPr>
          <w:i/>
          <w:color w:val="009999"/>
          <w:sz w:val="28"/>
          <w:szCs w:val="28"/>
        </w:rPr>
        <w:t>по соединению фигур;</w:t>
      </w:r>
    </w:p>
    <w:p w14:paraId="11F12DFC" w14:textId="77777777" w:rsidR="00636495" w:rsidRDefault="00501693">
      <w:pPr>
        <w:numPr>
          <w:ilvl w:val="0"/>
          <w:numId w:val="30"/>
        </w:numPr>
        <w:jc w:val="both"/>
        <w:rPr>
          <w:i/>
          <w:color w:val="009999"/>
          <w:sz w:val="28"/>
          <w:szCs w:val="28"/>
        </w:rPr>
      </w:pPr>
      <w:r>
        <w:rPr>
          <w:i/>
          <w:color w:val="009999"/>
          <w:sz w:val="28"/>
          <w:szCs w:val="28"/>
        </w:rPr>
        <w:t>изменению формы фигуры маркерами управления;</w:t>
      </w:r>
    </w:p>
    <w:p w14:paraId="7EACB298" w14:textId="77777777" w:rsidR="00636495" w:rsidRDefault="00501693">
      <w:pPr>
        <w:numPr>
          <w:ilvl w:val="0"/>
          <w:numId w:val="30"/>
        </w:numPr>
        <w:jc w:val="both"/>
        <w:rPr>
          <w:i/>
          <w:color w:val="009999"/>
          <w:sz w:val="28"/>
          <w:szCs w:val="28"/>
        </w:rPr>
      </w:pPr>
      <w:r>
        <w:rPr>
          <w:i/>
          <w:color w:val="009999"/>
          <w:sz w:val="28"/>
          <w:szCs w:val="28"/>
        </w:rPr>
        <w:t>размещению фигур относительно друг друга;</w:t>
      </w:r>
    </w:p>
    <w:p w14:paraId="5B205C02" w14:textId="77777777" w:rsidR="00636495" w:rsidRDefault="00501693">
      <w:pPr>
        <w:numPr>
          <w:ilvl w:val="0"/>
          <w:numId w:val="30"/>
        </w:numPr>
        <w:jc w:val="both"/>
        <w:rPr>
          <w:i/>
          <w:color w:val="009999"/>
          <w:sz w:val="28"/>
          <w:szCs w:val="28"/>
        </w:rPr>
      </w:pPr>
      <w:r>
        <w:rPr>
          <w:i/>
          <w:color w:val="009999"/>
          <w:sz w:val="28"/>
          <w:szCs w:val="28"/>
        </w:rPr>
        <w:t>увеличени</w:t>
      </w:r>
      <w:r>
        <w:rPr>
          <w:i/>
          <w:color w:val="009999"/>
          <w:sz w:val="28"/>
          <w:szCs w:val="28"/>
        </w:rPr>
        <w:t>ю масштаба клавишами.</w:t>
      </w:r>
    </w:p>
    <w:p w14:paraId="0562CB0E" w14:textId="77777777" w:rsidR="00636495" w:rsidRDefault="00636495">
      <w:pPr>
        <w:ind w:firstLine="540"/>
        <w:jc w:val="both"/>
        <w:rPr>
          <w:i/>
          <w:color w:val="009999"/>
          <w:sz w:val="28"/>
          <w:szCs w:val="28"/>
        </w:rPr>
      </w:pPr>
    </w:p>
    <w:p w14:paraId="724D9EE2" w14:textId="77777777" w:rsidR="00636495" w:rsidRDefault="0050169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Продолжим создание рисунка. Следующим шагом после помещения фигур на лист является их соединение. </w:t>
      </w:r>
    </w:p>
    <w:p w14:paraId="2DC0AD87" w14:textId="77777777" w:rsidR="00636495" w:rsidRDefault="00501693">
      <w:pPr>
        <w:ind w:firstLine="540"/>
        <w:jc w:val="both"/>
      </w:pPr>
      <w:r>
        <w:rPr>
          <w:b/>
          <w:color w:val="FF0000"/>
          <w:sz w:val="28"/>
          <w:szCs w:val="28"/>
        </w:rPr>
        <w:lastRenderedPageBreak/>
        <w:t>Соединение</w:t>
      </w:r>
      <w:r>
        <w:rPr>
          <w:sz w:val="28"/>
          <w:szCs w:val="28"/>
        </w:rPr>
        <w:t xml:space="preserve"> - это неотъемлемая часть любого рисунка MS Visio, поскольку, в MS Visio создаются не просто рисунки, а схемы и модели, в которых элемент соединения и является сутью, его функция - передать логику взаимодействия явлений. </w:t>
      </w:r>
    </w:p>
    <w:p w14:paraId="3C22A773" w14:textId="77777777" w:rsidR="00636495" w:rsidRDefault="00501693">
      <w:pPr>
        <w:ind w:firstLine="540"/>
        <w:jc w:val="both"/>
      </w:pPr>
      <w:r>
        <w:rPr>
          <w:sz w:val="28"/>
          <w:szCs w:val="28"/>
        </w:rPr>
        <w:t>На рисунке, который мы воспроизвод</w:t>
      </w:r>
      <w:r>
        <w:rPr>
          <w:sz w:val="28"/>
          <w:szCs w:val="28"/>
        </w:rPr>
        <w:t xml:space="preserve">им, фигуры соединены с помощью стрелок, которые передают логическую связь между причинами, условиями и результатом моделируемой ситуации. </w:t>
      </w:r>
    </w:p>
    <w:p w14:paraId="1A153BCF" w14:textId="77777777" w:rsidR="00636495" w:rsidRDefault="00501693">
      <w:pPr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 xml:space="preserve">Откройте документ </w:t>
      </w:r>
      <w:r>
        <w:rPr>
          <w:color w:val="008000"/>
          <w:sz w:val="28"/>
          <w:szCs w:val="28"/>
        </w:rPr>
        <w:t>«Схема».</w:t>
      </w:r>
    </w:p>
    <w:p w14:paraId="7E7AC64E" w14:textId="77777777" w:rsidR="00636495" w:rsidRDefault="00501693">
      <w:pPr>
        <w:numPr>
          <w:ilvl w:val="0"/>
          <w:numId w:val="24"/>
        </w:numPr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Уберите выделение у инструмента </w:t>
      </w:r>
      <w:proofErr w:type="spellStart"/>
      <w:r>
        <w:rPr>
          <w:color w:val="FF6600"/>
          <w:sz w:val="28"/>
          <w:szCs w:val="28"/>
        </w:rPr>
        <w:t>Автосоединение</w:t>
      </w:r>
      <w:proofErr w:type="spellEnd"/>
      <w:r>
        <w:rPr>
          <w:color w:val="000000"/>
          <w:sz w:val="28"/>
          <w:szCs w:val="28"/>
        </w:rPr>
        <w:t xml:space="preserve"> на панели инструментов </w:t>
      </w:r>
      <w:r>
        <w:rPr>
          <w:i/>
          <w:color w:val="000000"/>
          <w:sz w:val="28"/>
          <w:szCs w:val="28"/>
        </w:rPr>
        <w:t>Стандартная.</w:t>
      </w:r>
    </w:p>
    <w:p w14:paraId="1364EDC7" w14:textId="77777777" w:rsidR="00636495" w:rsidRDefault="00501693">
      <w:pPr>
        <w:ind w:firstLine="540"/>
      </w:pPr>
      <w:r>
        <w:rPr>
          <w:sz w:val="28"/>
          <w:szCs w:val="28"/>
        </w:rPr>
        <w:t xml:space="preserve">На схеме использованы два вида стрелок – </w:t>
      </w:r>
      <w:r>
        <w:rPr>
          <w:color w:val="FF6600"/>
          <w:sz w:val="28"/>
          <w:szCs w:val="28"/>
        </w:rPr>
        <w:t>гибкая стрелка 1</w:t>
      </w:r>
      <w:r>
        <w:rPr>
          <w:sz w:val="28"/>
          <w:szCs w:val="28"/>
        </w:rPr>
        <w:t xml:space="preserve"> и </w:t>
      </w:r>
      <w:r>
        <w:rPr>
          <w:color w:val="FF6600"/>
          <w:sz w:val="28"/>
          <w:szCs w:val="28"/>
        </w:rPr>
        <w:t>стрелка 45 градусов двусторонняя.</w:t>
      </w:r>
    </w:p>
    <w:p w14:paraId="1C1609E6" w14:textId="77777777" w:rsidR="00636495" w:rsidRDefault="00501693">
      <w:pPr>
        <w:numPr>
          <w:ilvl w:val="0"/>
          <w:numId w:val="24"/>
        </w:numPr>
        <w:jc w:val="both"/>
      </w:pPr>
      <w:r>
        <w:rPr>
          <w:sz w:val="28"/>
          <w:szCs w:val="28"/>
        </w:rPr>
        <w:t xml:space="preserve">Из набора элементов </w:t>
      </w:r>
      <w:r>
        <w:rPr>
          <w:color w:val="FF6600"/>
          <w:sz w:val="28"/>
          <w:szCs w:val="28"/>
        </w:rPr>
        <w:t>Простые фигуры</w:t>
      </w:r>
      <w:r>
        <w:rPr>
          <w:sz w:val="28"/>
          <w:szCs w:val="28"/>
        </w:rPr>
        <w:t xml:space="preserve"> перетяните на лист </w:t>
      </w:r>
      <w:r>
        <w:rPr>
          <w:color w:val="FF6600"/>
          <w:sz w:val="28"/>
          <w:szCs w:val="28"/>
        </w:rPr>
        <w:t>Гибкую стрелку 1</w:t>
      </w:r>
      <w:r>
        <w:rPr>
          <w:sz w:val="28"/>
          <w:szCs w:val="28"/>
        </w:rPr>
        <w:t xml:space="preserve">. </w:t>
      </w:r>
    </w:p>
    <w:p w14:paraId="5BB7836C" w14:textId="77777777" w:rsidR="00636495" w:rsidRDefault="00501693">
      <w:pPr>
        <w:jc w:val="both"/>
      </w:pPr>
      <w:r>
        <w:rPr>
          <w:sz w:val="28"/>
          <w:szCs w:val="28"/>
        </w:rPr>
        <w:t>Обратите внимание, на маркеры выделения. Их два – маркеры начала и конца и маркеры управл</w:t>
      </w:r>
      <w:r>
        <w:rPr>
          <w:sz w:val="28"/>
          <w:szCs w:val="28"/>
        </w:rPr>
        <w:t>ения.</w:t>
      </w:r>
    </w:p>
    <w:p w14:paraId="34CE0A41" w14:textId="77777777" w:rsidR="00636495" w:rsidRDefault="0050169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7F082D6" wp14:editId="07777777">
            <wp:extent cx="4067810" cy="2438400"/>
            <wp:effectExtent l="0" t="0" r="0" b="0"/>
            <wp:docPr id="17" name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-8" t="-14" r="-8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BF3C5" w14:textId="77777777" w:rsidR="00636495" w:rsidRDefault="00636495">
      <w:pPr>
        <w:jc w:val="center"/>
        <w:rPr>
          <w:sz w:val="28"/>
          <w:szCs w:val="28"/>
        </w:rPr>
      </w:pPr>
    </w:p>
    <w:p w14:paraId="3BB53022" w14:textId="77777777" w:rsidR="00636495" w:rsidRDefault="00501693">
      <w:pPr>
        <w:jc w:val="both"/>
      </w:pPr>
      <w:r>
        <w:rPr>
          <w:sz w:val="28"/>
          <w:szCs w:val="28"/>
        </w:rPr>
        <w:t xml:space="preserve">Данная фигура является </w:t>
      </w:r>
      <w:r>
        <w:rPr>
          <w:color w:val="FF0000"/>
          <w:sz w:val="28"/>
          <w:szCs w:val="28"/>
        </w:rPr>
        <w:t>одномерной фигурой</w:t>
      </w:r>
      <w:r>
        <w:rPr>
          <w:sz w:val="28"/>
          <w:szCs w:val="28"/>
        </w:rPr>
        <w:t xml:space="preserve">. (См. справку </w:t>
      </w:r>
      <w:r>
        <w:rPr>
          <w:color w:val="3366FF"/>
          <w:sz w:val="28"/>
          <w:szCs w:val="28"/>
        </w:rPr>
        <w:t>Одномерные фигуры</w:t>
      </w:r>
      <w:r>
        <w:rPr>
          <w:sz w:val="28"/>
          <w:szCs w:val="28"/>
        </w:rPr>
        <w:t>).</w:t>
      </w:r>
    </w:p>
    <w:p w14:paraId="0329A673" w14:textId="77777777" w:rsidR="00636495" w:rsidRDefault="00501693">
      <w:pPr>
        <w:pStyle w:val="a6"/>
        <w:spacing w:before="0" w:after="0"/>
      </w:pPr>
      <w:r>
        <w:rPr>
          <w:color w:val="FF0000"/>
          <w:sz w:val="28"/>
          <w:szCs w:val="28"/>
        </w:rPr>
        <w:t>!</w:t>
      </w:r>
      <w:r>
        <w:rPr>
          <w:sz w:val="28"/>
          <w:szCs w:val="28"/>
        </w:rPr>
        <w:t xml:space="preserve"> Наиболее важным поведением одномерных фигур является их способность соединять две другие фигуры. </w:t>
      </w:r>
    </w:p>
    <w:p w14:paraId="33397C64" w14:textId="77777777" w:rsidR="00636495" w:rsidRDefault="00501693">
      <w:pPr>
        <w:ind w:firstLine="540"/>
        <w:jc w:val="both"/>
      </w:pPr>
      <w:r>
        <w:rPr>
          <w:color w:val="FF6600"/>
          <w:sz w:val="28"/>
          <w:szCs w:val="28"/>
        </w:rPr>
        <w:t>Точки соединения</w:t>
      </w:r>
      <w:r>
        <w:rPr>
          <w:sz w:val="28"/>
          <w:szCs w:val="28"/>
        </w:rPr>
        <w:t xml:space="preserve"> - это специальный инструмент MS Visio, позволяющий сое</w:t>
      </w:r>
      <w:r>
        <w:rPr>
          <w:sz w:val="28"/>
          <w:szCs w:val="28"/>
        </w:rPr>
        <w:t xml:space="preserve">динять различные объекты на листе. Они есть у всех фигур. Если точка соединения не совмещена с маркером выделения, как на этой стрелке, то она обозначается синим крестиком, как на других фигурах, помещенных на этот лист. </w:t>
      </w:r>
    </w:p>
    <w:p w14:paraId="6D98A12B" w14:textId="77777777" w:rsidR="00636495" w:rsidRDefault="0050169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4CAAC99" wp14:editId="07777777">
            <wp:extent cx="1495425" cy="1352550"/>
            <wp:effectExtent l="0" t="0" r="0" b="0"/>
            <wp:docPr id="18" name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-24" t="-26" r="-24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BB7E2" w14:textId="77777777" w:rsidR="00636495" w:rsidRDefault="0050169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Следовательно, соединять можно ф</w:t>
      </w:r>
      <w:r>
        <w:rPr>
          <w:sz w:val="28"/>
          <w:szCs w:val="28"/>
        </w:rPr>
        <w:t xml:space="preserve">игуры друг с другом, именно совместив точки их соединения. </w:t>
      </w:r>
    </w:p>
    <w:p w14:paraId="47C9CE80" w14:textId="77777777" w:rsidR="00636495" w:rsidRDefault="0050169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Соединим стрелку с первым пятиугольником. </w:t>
      </w:r>
    </w:p>
    <w:p w14:paraId="4554CF84" w14:textId="77777777" w:rsidR="00636495" w:rsidRDefault="00501693">
      <w:pPr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Наведите мышку на точку соединения, которую будете перемещать. </w:t>
      </w:r>
    </w:p>
    <w:p w14:paraId="2946DB82" w14:textId="77777777" w:rsidR="00636495" w:rsidRDefault="00501693">
      <w:pPr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20639FE" wp14:editId="07777777">
            <wp:extent cx="381000" cy="323850"/>
            <wp:effectExtent l="0" t="0" r="0" b="0"/>
            <wp:docPr id="19" name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-94" t="-111" r="-94" b="-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36136" w14:textId="77777777" w:rsidR="00636495" w:rsidRDefault="00501693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Нажмите левую кнопку мышки и не отпуска её, соедините её с выбранной нами точкой соедин</w:t>
      </w:r>
      <w:r>
        <w:rPr>
          <w:sz w:val="28"/>
          <w:szCs w:val="28"/>
        </w:rPr>
        <w:t xml:space="preserve">ения пятиугольника. </w:t>
      </w:r>
    </w:p>
    <w:p w14:paraId="51194D74" w14:textId="77777777" w:rsidR="00636495" w:rsidRDefault="00501693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Мышку можно отпустите в тот момент, когда в нужной нам точке появляется красный квадратик. </w:t>
      </w:r>
    </w:p>
    <w:p w14:paraId="672735B9" w14:textId="77777777" w:rsidR="00636495" w:rsidRDefault="00501693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Отпустим мышку. </w:t>
      </w:r>
    </w:p>
    <w:p w14:paraId="20E1BDC8" w14:textId="77777777" w:rsidR="00636495" w:rsidRDefault="0050169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Стрелка и пятиугольник соединены. </w:t>
      </w:r>
    </w:p>
    <w:p w14:paraId="5997CC1D" w14:textId="77777777" w:rsidR="00636495" w:rsidRDefault="0050169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6E79D78" wp14:editId="07777777">
            <wp:extent cx="2343785" cy="2314575"/>
            <wp:effectExtent l="0" t="0" r="0" b="0"/>
            <wp:docPr id="20" name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-15" t="-15" r="-15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FFD37" w14:textId="77777777" w:rsidR="00636495" w:rsidRDefault="00636495">
      <w:pPr>
        <w:jc w:val="center"/>
        <w:rPr>
          <w:sz w:val="28"/>
          <w:szCs w:val="28"/>
        </w:rPr>
      </w:pPr>
    </w:p>
    <w:p w14:paraId="6A176544" w14:textId="77777777" w:rsidR="00636495" w:rsidRDefault="0050169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Теперь, как бы мы ни передвигали пятиугольник, стрелка будет изменяться так, чтобы её точка соединения была совмещена с точкой соединения пятиугольника. </w:t>
      </w:r>
    </w:p>
    <w:p w14:paraId="6D67DA2E" w14:textId="77777777" w:rsidR="00636495" w:rsidRDefault="0050169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Соединим другой конец стрелки с прямоугольником. </w:t>
      </w:r>
    </w:p>
    <w:p w14:paraId="41C2A05B" w14:textId="77777777" w:rsidR="00636495" w:rsidRDefault="00501693">
      <w:pPr>
        <w:numPr>
          <w:ilvl w:val="0"/>
          <w:numId w:val="21"/>
        </w:numPr>
        <w:jc w:val="both"/>
      </w:pPr>
      <w:r>
        <w:rPr>
          <w:sz w:val="28"/>
          <w:szCs w:val="28"/>
        </w:rPr>
        <w:t xml:space="preserve">Выделите стрелку, кликнув на неё мышкой. </w:t>
      </w:r>
    </w:p>
    <w:p w14:paraId="0FA7D18B" w14:textId="77777777" w:rsidR="00636495" w:rsidRDefault="00501693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Подведите маркер конца к скругленной части прямоугольника </w:t>
      </w:r>
    </w:p>
    <w:p w14:paraId="58DFAE2A" w14:textId="77777777" w:rsidR="00636495" w:rsidRDefault="00501693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Отпустите стрелку.</w:t>
      </w:r>
    </w:p>
    <w:p w14:paraId="41776391" w14:textId="77777777" w:rsidR="00636495" w:rsidRDefault="00501693">
      <w:pPr>
        <w:ind w:firstLine="540"/>
        <w:jc w:val="both"/>
      </w:pPr>
      <w:r>
        <w:rPr>
          <w:sz w:val="28"/>
          <w:szCs w:val="28"/>
        </w:rPr>
        <w:t xml:space="preserve">Следующий шаг - корректировка нижней части стрелки с помощью маркеров управления. Нажимая левую кнопку мышки и передвигая эти </w:t>
      </w:r>
      <w:proofErr w:type="gramStart"/>
      <w:r>
        <w:rPr>
          <w:sz w:val="28"/>
          <w:szCs w:val="28"/>
        </w:rPr>
        <w:t>маркеры,  можно</w:t>
      </w:r>
      <w:proofErr w:type="gramEnd"/>
      <w:r>
        <w:rPr>
          <w:sz w:val="28"/>
          <w:szCs w:val="28"/>
        </w:rPr>
        <w:t xml:space="preserve"> изменять форму окончания стрелки. Эт</w:t>
      </w:r>
      <w:r>
        <w:rPr>
          <w:sz w:val="28"/>
          <w:szCs w:val="28"/>
        </w:rPr>
        <w:t xml:space="preserve">и маркеры, в отличие от маркеров выделения, есть не на всех фигурах. </w:t>
      </w:r>
    </w:p>
    <w:p w14:paraId="56638F8B" w14:textId="77777777" w:rsidR="00636495" w:rsidRDefault="0050169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Увеличим масштаб изображения, чтобы легче было работать с формой стрелки. </w:t>
      </w:r>
    </w:p>
    <w:p w14:paraId="6395321F" w14:textId="77777777" w:rsidR="00636495" w:rsidRDefault="00501693">
      <w:pPr>
        <w:numPr>
          <w:ilvl w:val="0"/>
          <w:numId w:val="25"/>
        </w:numPr>
        <w:rPr>
          <w:sz w:val="28"/>
          <w:szCs w:val="28"/>
        </w:rPr>
      </w:pPr>
      <w:r>
        <w:rPr>
          <w:sz w:val="28"/>
          <w:szCs w:val="28"/>
        </w:rPr>
        <w:t xml:space="preserve">В меню </w:t>
      </w:r>
      <w:r>
        <w:rPr>
          <w:color w:val="FF6600"/>
          <w:sz w:val="28"/>
          <w:szCs w:val="28"/>
        </w:rPr>
        <w:t>Масштаб</w:t>
      </w:r>
      <w:r>
        <w:rPr>
          <w:sz w:val="28"/>
          <w:szCs w:val="28"/>
        </w:rPr>
        <w:t xml:space="preserve"> выберем 75% или другой удобный для вас </w:t>
      </w:r>
      <w:proofErr w:type="gramStart"/>
      <w:r>
        <w:rPr>
          <w:sz w:val="28"/>
          <w:szCs w:val="28"/>
        </w:rPr>
        <w:t>масштаб..</w:t>
      </w:r>
      <w:proofErr w:type="gramEnd"/>
    </w:p>
    <w:p w14:paraId="428528B6" w14:textId="77777777" w:rsidR="00636495" w:rsidRDefault="00501693">
      <w:pPr>
        <w:numPr>
          <w:ilvl w:val="0"/>
          <w:numId w:val="25"/>
        </w:numPr>
        <w:rPr>
          <w:sz w:val="28"/>
          <w:szCs w:val="28"/>
        </w:rPr>
      </w:pPr>
      <w:r>
        <w:rPr>
          <w:sz w:val="28"/>
          <w:szCs w:val="28"/>
        </w:rPr>
        <w:t>Измените оперение нижней части стрелки.</w:t>
      </w:r>
    </w:p>
    <w:p w14:paraId="6B699379" w14:textId="77777777" w:rsidR="00636495" w:rsidRDefault="0050169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24899EA" wp14:editId="07777777">
            <wp:extent cx="2057400" cy="1705610"/>
            <wp:effectExtent l="0" t="0" r="0" b="0"/>
            <wp:docPr id="21" name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6984" t="18090" r="49834" b="51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ADCE8" w14:textId="77777777" w:rsidR="00636495" w:rsidRDefault="00501693">
      <w:pPr>
        <w:jc w:val="both"/>
        <w:rPr>
          <w:sz w:val="28"/>
          <w:szCs w:val="28"/>
        </w:rPr>
      </w:pPr>
      <w:r>
        <w:rPr>
          <w:sz w:val="28"/>
          <w:szCs w:val="28"/>
        </w:rPr>
        <w:t>Тепер</w:t>
      </w:r>
      <w:r>
        <w:rPr>
          <w:sz w:val="28"/>
          <w:szCs w:val="28"/>
        </w:rPr>
        <w:t xml:space="preserve">ь стрелка имеет совсем другой вид. </w:t>
      </w:r>
    </w:p>
    <w:p w14:paraId="713FFD99" w14:textId="77777777" w:rsidR="00636495" w:rsidRDefault="00501693">
      <w:pPr>
        <w:ind w:firstLine="540"/>
        <w:jc w:val="both"/>
      </w:pPr>
      <w:r>
        <w:rPr>
          <w:sz w:val="28"/>
          <w:szCs w:val="28"/>
        </w:rPr>
        <w:t xml:space="preserve">Все стрелки, соединяющие пятиугольники с первой звездочкой по форме одинаковы. Различно лишь их направление и размер. Чтобы не повторять изменения формы, создадим остальные стрелки с помощью операции копирования. </w:t>
      </w:r>
    </w:p>
    <w:p w14:paraId="6953A609" w14:textId="77777777" w:rsidR="00636495" w:rsidRDefault="00501693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Выдели</w:t>
      </w:r>
      <w:r>
        <w:rPr>
          <w:sz w:val="28"/>
          <w:szCs w:val="28"/>
        </w:rPr>
        <w:t>те уже готовую стрелку.</w:t>
      </w:r>
    </w:p>
    <w:p w14:paraId="574BF842" w14:textId="77777777" w:rsidR="00636495" w:rsidRDefault="00501693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Скопируйте ее любым способом. (</w:t>
      </w:r>
      <w:r>
        <w:rPr>
          <w:color w:val="000000"/>
          <w:sz w:val="28"/>
          <w:szCs w:val="28"/>
        </w:rPr>
        <w:t xml:space="preserve">См. справку </w:t>
      </w:r>
      <w:r>
        <w:rPr>
          <w:color w:val="3366FF"/>
          <w:sz w:val="28"/>
          <w:szCs w:val="28"/>
        </w:rPr>
        <w:t>Копирование фигур</w:t>
      </w:r>
      <w:r>
        <w:rPr>
          <w:color w:val="000000"/>
          <w:sz w:val="28"/>
          <w:szCs w:val="28"/>
        </w:rPr>
        <w:t>)</w:t>
      </w:r>
    </w:p>
    <w:p w14:paraId="62A82F99" w14:textId="77777777" w:rsidR="00636495" w:rsidRDefault="00501693">
      <w:pPr>
        <w:ind w:firstLine="540"/>
        <w:jc w:val="both"/>
      </w:pPr>
      <w:r>
        <w:rPr>
          <w:sz w:val="28"/>
          <w:szCs w:val="28"/>
        </w:rPr>
        <w:t>Появилась ещё одна стрелка. Теперь перетащите зеленые маркеры к точкам соединения фигур. Получилась такая же стрелка, но с другим направлением. Форма окончаний не изменил</w:t>
      </w:r>
      <w:r>
        <w:rPr>
          <w:sz w:val="28"/>
          <w:szCs w:val="28"/>
        </w:rPr>
        <w:t>ась. Выполните те же действия и соедините другие пятиугольники с прямоугольником в центре.</w:t>
      </w:r>
    </w:p>
    <w:p w14:paraId="3FE9F23F" w14:textId="77777777" w:rsidR="00636495" w:rsidRDefault="00636495">
      <w:pPr>
        <w:jc w:val="both"/>
        <w:rPr>
          <w:sz w:val="28"/>
          <w:szCs w:val="28"/>
        </w:rPr>
      </w:pPr>
    </w:p>
    <w:p w14:paraId="29D6B04F" w14:textId="77777777" w:rsidR="00636495" w:rsidRDefault="0050169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E15EA32" wp14:editId="07777777">
            <wp:extent cx="3771900" cy="2631440"/>
            <wp:effectExtent l="0" t="0" r="0" b="0"/>
            <wp:docPr id="22" name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5191" t="15512" r="11469" b="13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14:paraId="59F03914" w14:textId="77777777" w:rsidR="00636495" w:rsidRDefault="00501693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Следующая стрелка на оригинале </w:t>
      </w:r>
      <w:proofErr w:type="gramStart"/>
      <w:r>
        <w:rPr>
          <w:sz w:val="28"/>
          <w:szCs w:val="28"/>
        </w:rPr>
        <w:t>соединяет  нижний</w:t>
      </w:r>
      <w:proofErr w:type="gramEnd"/>
      <w:r>
        <w:rPr>
          <w:sz w:val="28"/>
          <w:szCs w:val="28"/>
        </w:rPr>
        <w:t xml:space="preserve"> пятиугольник с прямоугольниками. </w:t>
      </w:r>
    </w:p>
    <w:p w14:paraId="32501C61" w14:textId="77777777" w:rsidR="00636495" w:rsidRDefault="00501693">
      <w:pPr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выберите </w:t>
      </w:r>
      <w:r>
        <w:rPr>
          <w:color w:val="FF6600"/>
          <w:sz w:val="28"/>
          <w:szCs w:val="28"/>
        </w:rPr>
        <w:t xml:space="preserve">Стрелку 45 градусов двустороннюю </w:t>
      </w:r>
      <w:r>
        <w:rPr>
          <w:sz w:val="28"/>
          <w:szCs w:val="28"/>
        </w:rPr>
        <w:t>из трафарета и перетяните её на лист</w:t>
      </w:r>
      <w:r>
        <w:rPr>
          <w:sz w:val="28"/>
          <w:szCs w:val="28"/>
        </w:rPr>
        <w:t xml:space="preserve">. Это более простая стрелка, и она не имеет маркеров управления. </w:t>
      </w:r>
    </w:p>
    <w:p w14:paraId="6D7D6549" w14:textId="77777777" w:rsidR="00636495" w:rsidRDefault="00501693">
      <w:pPr>
        <w:numPr>
          <w:ilvl w:val="0"/>
          <w:numId w:val="20"/>
        </w:numPr>
        <w:jc w:val="both"/>
      </w:pPr>
      <w:r>
        <w:rPr>
          <w:sz w:val="28"/>
          <w:szCs w:val="28"/>
        </w:rPr>
        <w:t>Поместите между пятиугольником и прямоугольниками.</w:t>
      </w:r>
    </w:p>
    <w:p w14:paraId="523E1CAF" w14:textId="77777777" w:rsidR="00636495" w:rsidRDefault="00501693">
      <w:pPr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 xml:space="preserve">Измените размеры, предварительно увеличьте масштаб: </w:t>
      </w:r>
    </w:p>
    <w:p w14:paraId="0D15C624" w14:textId="77777777" w:rsidR="00636495" w:rsidRDefault="00501693">
      <w:pPr>
        <w:numPr>
          <w:ilvl w:val="1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 xml:space="preserve">нажмите клавиши </w:t>
      </w:r>
      <w:r>
        <w:rPr>
          <w:color w:val="FF6600"/>
          <w:sz w:val="28"/>
          <w:szCs w:val="28"/>
        </w:rPr>
        <w:t>CTRL+SHIFT</w:t>
      </w:r>
      <w:r>
        <w:rPr>
          <w:sz w:val="28"/>
          <w:szCs w:val="28"/>
        </w:rPr>
        <w:t xml:space="preserve"> и щелкните по стрелке. (уменьшить </w:t>
      </w:r>
      <w:proofErr w:type="gramStart"/>
      <w:r>
        <w:rPr>
          <w:sz w:val="28"/>
          <w:szCs w:val="28"/>
        </w:rPr>
        <w:t>масштаб  нажмите</w:t>
      </w:r>
      <w:proofErr w:type="gramEnd"/>
      <w:r>
        <w:rPr>
          <w:sz w:val="28"/>
          <w:szCs w:val="28"/>
        </w:rPr>
        <w:t xml:space="preserve"> клавиши </w:t>
      </w:r>
      <w:r>
        <w:rPr>
          <w:color w:val="FF6600"/>
          <w:sz w:val="28"/>
          <w:szCs w:val="28"/>
        </w:rPr>
        <w:t>CTRL+SHIFT</w:t>
      </w:r>
      <w:r>
        <w:rPr>
          <w:sz w:val="28"/>
          <w:szCs w:val="28"/>
        </w:rPr>
        <w:t xml:space="preserve"> и щелкните правой кнопкой мыши эту точку).</w:t>
      </w:r>
    </w:p>
    <w:p w14:paraId="6F1F44AF" w14:textId="77777777" w:rsidR="00636495" w:rsidRDefault="00501693">
      <w:pPr>
        <w:numPr>
          <w:ilvl w:val="0"/>
          <w:numId w:val="20"/>
        </w:numPr>
        <w:jc w:val="both"/>
      </w:pPr>
      <w:r>
        <w:rPr>
          <w:sz w:val="28"/>
          <w:szCs w:val="28"/>
        </w:rPr>
        <w:t>Скопируйте полученную стрелку и перенесите к другому пятиугольнику.</w:t>
      </w:r>
    </w:p>
    <w:p w14:paraId="1F72F646" w14:textId="77777777" w:rsidR="00636495" w:rsidRDefault="0050169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33FA2C0" wp14:editId="07777777">
            <wp:extent cx="3771900" cy="2674620"/>
            <wp:effectExtent l="0" t="0" r="0" b="0"/>
            <wp:docPr id="23" name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5057" t="15277" r="11459" b="12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E6F91" w14:textId="77777777" w:rsidR="00636495" w:rsidRDefault="00636495">
      <w:pPr>
        <w:jc w:val="both"/>
        <w:rPr>
          <w:sz w:val="28"/>
          <w:szCs w:val="28"/>
        </w:rPr>
      </w:pPr>
    </w:p>
    <w:p w14:paraId="79E9EF0B" w14:textId="77777777" w:rsidR="00636495" w:rsidRDefault="0050169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завершения работы с фигурами необходимо разместить четыре стрелки за фигурой скругленного прямоугольника. </w:t>
      </w:r>
    </w:p>
    <w:p w14:paraId="0B6E705E" w14:textId="77777777" w:rsidR="00636495" w:rsidRDefault="00501693">
      <w:pPr>
        <w:ind w:firstLine="540"/>
        <w:jc w:val="both"/>
      </w:pPr>
      <w:r>
        <w:rPr>
          <w:sz w:val="28"/>
          <w:szCs w:val="28"/>
        </w:rPr>
        <w:t xml:space="preserve">Для этого можно обратиться к меню размещения фигур. Оно находится в меню </w:t>
      </w:r>
      <w:r>
        <w:rPr>
          <w:color w:val="FF6600"/>
          <w:sz w:val="28"/>
          <w:szCs w:val="28"/>
        </w:rPr>
        <w:t>Форма</w:t>
      </w:r>
      <w:r>
        <w:rPr>
          <w:sz w:val="28"/>
          <w:szCs w:val="28"/>
        </w:rPr>
        <w:t xml:space="preserve">, подменю </w:t>
      </w:r>
      <w:r>
        <w:rPr>
          <w:color w:val="FF6600"/>
          <w:sz w:val="28"/>
          <w:szCs w:val="28"/>
        </w:rPr>
        <w:t>Размещение</w:t>
      </w:r>
      <w:r>
        <w:rPr>
          <w:sz w:val="28"/>
          <w:szCs w:val="28"/>
        </w:rPr>
        <w:t>. Здесь можно выбрать способ взаимного расположения фигур. Однако, если нет необходимости в использовании сложных команд, можно воспользоваться и более быстры</w:t>
      </w:r>
      <w:r>
        <w:rPr>
          <w:sz w:val="28"/>
          <w:szCs w:val="28"/>
        </w:rPr>
        <w:t xml:space="preserve">м способом обращения к командам работы с фигурами - </w:t>
      </w:r>
      <w:r>
        <w:rPr>
          <w:i/>
          <w:sz w:val="28"/>
          <w:szCs w:val="28"/>
        </w:rPr>
        <w:t>контекстным меню</w:t>
      </w:r>
      <w:r>
        <w:rPr>
          <w:sz w:val="28"/>
          <w:szCs w:val="28"/>
        </w:rPr>
        <w:t xml:space="preserve">. Там есть все самые необходимые команды. </w:t>
      </w:r>
    </w:p>
    <w:p w14:paraId="42BCD78C" w14:textId="77777777" w:rsidR="00636495" w:rsidRDefault="00501693">
      <w:pPr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Выделите прямоугольник, </w:t>
      </w:r>
    </w:p>
    <w:p w14:paraId="7773552E" w14:textId="77777777" w:rsidR="00636495" w:rsidRDefault="00501693">
      <w:pPr>
        <w:numPr>
          <w:ilvl w:val="0"/>
          <w:numId w:val="17"/>
        </w:numPr>
        <w:jc w:val="both"/>
      </w:pPr>
      <w:r>
        <w:rPr>
          <w:sz w:val="28"/>
          <w:szCs w:val="28"/>
        </w:rPr>
        <w:t xml:space="preserve">Щелкните правой кнопкой мышки. </w:t>
      </w:r>
    </w:p>
    <w:p w14:paraId="75388675" w14:textId="77777777" w:rsidR="00636495" w:rsidRDefault="0050169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Открылось контекстное меню работы с фигурой. Нас интересует расположение стрелок относительно прямоугольника. </w:t>
      </w:r>
    </w:p>
    <w:p w14:paraId="1E4153E5" w14:textId="77777777" w:rsidR="00636495" w:rsidRDefault="00501693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Выберите подменю </w:t>
      </w:r>
      <w:r>
        <w:rPr>
          <w:color w:val="FF6600"/>
          <w:sz w:val="28"/>
          <w:szCs w:val="28"/>
        </w:rPr>
        <w:t>Фигура</w:t>
      </w:r>
      <w:r>
        <w:rPr>
          <w:sz w:val="28"/>
          <w:szCs w:val="28"/>
        </w:rPr>
        <w:t xml:space="preserve"> команда </w:t>
      </w:r>
      <w:proofErr w:type="gramStart"/>
      <w:r>
        <w:rPr>
          <w:color w:val="FF6600"/>
          <w:sz w:val="28"/>
          <w:szCs w:val="28"/>
        </w:rPr>
        <w:t>На</w:t>
      </w:r>
      <w:proofErr w:type="gramEnd"/>
      <w:r>
        <w:rPr>
          <w:color w:val="FF6600"/>
          <w:sz w:val="28"/>
          <w:szCs w:val="28"/>
        </w:rPr>
        <w:t xml:space="preserve"> задний план</w:t>
      </w:r>
      <w:r>
        <w:rPr>
          <w:sz w:val="28"/>
          <w:szCs w:val="28"/>
        </w:rPr>
        <w:t xml:space="preserve">. </w:t>
      </w:r>
    </w:p>
    <w:p w14:paraId="6607B6D8" w14:textId="77777777" w:rsidR="00636495" w:rsidRDefault="00501693">
      <w:pPr>
        <w:numPr>
          <w:ilvl w:val="0"/>
          <w:numId w:val="2"/>
        </w:numPr>
        <w:jc w:val="both"/>
      </w:pPr>
      <w:r>
        <w:rPr>
          <w:sz w:val="28"/>
          <w:szCs w:val="28"/>
        </w:rPr>
        <w:t>Щелкните по ней.</w:t>
      </w:r>
    </w:p>
    <w:p w14:paraId="61CDCEAD" w14:textId="77777777" w:rsidR="00636495" w:rsidRDefault="00636495">
      <w:pPr>
        <w:jc w:val="center"/>
        <w:rPr>
          <w:sz w:val="28"/>
          <w:szCs w:val="28"/>
        </w:rPr>
      </w:pPr>
    </w:p>
    <w:p w14:paraId="6BB9E253" w14:textId="77777777" w:rsidR="00636495" w:rsidRDefault="0050169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AED241D" wp14:editId="07777777">
            <wp:extent cx="2646680" cy="2854325"/>
            <wp:effectExtent l="0" t="0" r="0" b="0"/>
            <wp:docPr id="24" name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48178" t="39839" r="26853" b="17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E523C" w14:textId="77777777" w:rsidR="00636495" w:rsidRDefault="00636495">
      <w:pPr>
        <w:jc w:val="center"/>
        <w:rPr>
          <w:sz w:val="28"/>
          <w:szCs w:val="28"/>
        </w:rPr>
      </w:pPr>
    </w:p>
    <w:p w14:paraId="0E333FD4" w14:textId="77777777" w:rsidR="00636495" w:rsidRDefault="00501693">
      <w:pPr>
        <w:jc w:val="both"/>
      </w:pPr>
      <w:r>
        <w:rPr>
          <w:sz w:val="28"/>
          <w:szCs w:val="28"/>
        </w:rPr>
        <w:lastRenderedPageBreak/>
        <w:t>Стрелки переместились на задний план, теперь они не закрывают собой область</w:t>
      </w:r>
      <w:r>
        <w:rPr>
          <w:sz w:val="28"/>
          <w:szCs w:val="28"/>
        </w:rPr>
        <w:t xml:space="preserve"> прямоугольника. На нашем рисунке больше нет фигур, которые закрывают друг друга. </w:t>
      </w:r>
    </w:p>
    <w:p w14:paraId="52E56223" w14:textId="77777777" w:rsidR="00636495" w:rsidRDefault="0050169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2F9CA37" wp14:editId="07777777">
            <wp:extent cx="3771900" cy="2726055"/>
            <wp:effectExtent l="0" t="0" r="0" b="0"/>
            <wp:docPr id="25" name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25057" t="15017" r="11459" b="11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FBF91" w14:textId="77777777" w:rsidR="00636495" w:rsidRDefault="00501693">
      <w:pPr>
        <w:rPr>
          <w:color w:val="008000"/>
          <w:sz w:val="28"/>
          <w:szCs w:val="28"/>
        </w:rPr>
      </w:pPr>
      <w:r>
        <w:rPr>
          <w:sz w:val="28"/>
          <w:szCs w:val="28"/>
        </w:rPr>
        <w:t xml:space="preserve">Сохраните документ </w:t>
      </w:r>
      <w:r>
        <w:rPr>
          <w:color w:val="008000"/>
          <w:sz w:val="28"/>
          <w:szCs w:val="28"/>
        </w:rPr>
        <w:t>«Схема».</w:t>
      </w:r>
    </w:p>
    <w:p w14:paraId="63F6C63B" w14:textId="77777777" w:rsidR="00636495" w:rsidRDefault="00501693">
      <w:pPr>
        <w:pStyle w:val="20"/>
        <w:rPr>
          <w:iCs/>
          <w:kern w:val="0"/>
        </w:rPr>
      </w:pPr>
      <w:bookmarkStart w:id="3" w:name="__RefHeading___Toc222833946"/>
      <w:bookmarkEnd w:id="3"/>
      <w:r>
        <w:rPr>
          <w:iCs/>
          <w:kern w:val="0"/>
        </w:rPr>
        <w:t>Добавление текстовых элементов</w:t>
      </w:r>
    </w:p>
    <w:p w14:paraId="07547A01" w14:textId="77777777" w:rsidR="00636495" w:rsidRDefault="00636495">
      <w:pPr>
        <w:ind w:firstLine="540"/>
        <w:jc w:val="both"/>
        <w:rPr>
          <w:b/>
          <w:i/>
          <w:iCs/>
          <w:color w:val="009999"/>
          <w:sz w:val="28"/>
          <w:szCs w:val="28"/>
        </w:rPr>
      </w:pPr>
    </w:p>
    <w:p w14:paraId="0B0FE73C" w14:textId="77777777" w:rsidR="00636495" w:rsidRDefault="00501693">
      <w:pPr>
        <w:ind w:firstLine="540"/>
        <w:jc w:val="both"/>
        <w:rPr>
          <w:b/>
          <w:i/>
          <w:color w:val="009999"/>
          <w:sz w:val="28"/>
          <w:szCs w:val="28"/>
        </w:rPr>
      </w:pPr>
      <w:r>
        <w:rPr>
          <w:b/>
          <w:i/>
          <w:color w:val="009999"/>
          <w:sz w:val="28"/>
          <w:szCs w:val="28"/>
        </w:rPr>
        <w:t>В результате выполнения работы будут освоены операции:</w:t>
      </w:r>
    </w:p>
    <w:p w14:paraId="1103BEB4" w14:textId="77777777" w:rsidR="00636495" w:rsidRDefault="00501693">
      <w:pPr>
        <w:numPr>
          <w:ilvl w:val="0"/>
          <w:numId w:val="30"/>
        </w:numPr>
        <w:jc w:val="both"/>
        <w:rPr>
          <w:i/>
          <w:color w:val="009999"/>
          <w:sz w:val="28"/>
          <w:szCs w:val="28"/>
        </w:rPr>
      </w:pPr>
      <w:r>
        <w:rPr>
          <w:i/>
          <w:color w:val="009999"/>
          <w:sz w:val="28"/>
          <w:szCs w:val="28"/>
        </w:rPr>
        <w:t>по добавлению текста в фигуру и вне фигур на лист;</w:t>
      </w:r>
    </w:p>
    <w:p w14:paraId="5AD4C320" w14:textId="77777777" w:rsidR="00636495" w:rsidRDefault="00501693">
      <w:pPr>
        <w:numPr>
          <w:ilvl w:val="0"/>
          <w:numId w:val="30"/>
        </w:numPr>
        <w:jc w:val="both"/>
        <w:rPr>
          <w:i/>
          <w:color w:val="009999"/>
          <w:sz w:val="28"/>
          <w:szCs w:val="28"/>
        </w:rPr>
      </w:pPr>
      <w:r>
        <w:rPr>
          <w:i/>
          <w:color w:val="009999"/>
          <w:sz w:val="28"/>
          <w:szCs w:val="28"/>
        </w:rPr>
        <w:t>по из</w:t>
      </w:r>
      <w:r>
        <w:rPr>
          <w:i/>
          <w:color w:val="009999"/>
          <w:sz w:val="28"/>
          <w:szCs w:val="28"/>
        </w:rPr>
        <w:t>менению начертания шрифта и его размеров;</w:t>
      </w:r>
    </w:p>
    <w:p w14:paraId="5043CB0F" w14:textId="77777777" w:rsidR="00636495" w:rsidRDefault="00636495">
      <w:pPr>
        <w:rPr>
          <w:i/>
          <w:color w:val="009999"/>
          <w:sz w:val="28"/>
          <w:szCs w:val="28"/>
        </w:rPr>
      </w:pPr>
    </w:p>
    <w:p w14:paraId="0EA0A6A3" w14:textId="77777777" w:rsidR="00636495" w:rsidRDefault="00501693">
      <w:pPr>
        <w:ind w:firstLine="540"/>
        <w:jc w:val="both"/>
      </w:pPr>
      <w:r>
        <w:rPr>
          <w:sz w:val="28"/>
          <w:szCs w:val="28"/>
        </w:rPr>
        <w:t xml:space="preserve">Продолжим работу над схемой. На нашем рисунке уже присутствуют все графические элементы. Следующий этап - ввод текстовых элементов. </w:t>
      </w:r>
    </w:p>
    <w:p w14:paraId="63C96854" w14:textId="77777777" w:rsidR="00636495" w:rsidRDefault="0050169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образце присутствуют два вида текстовых элементов - внутри фигуры и на поле р</w:t>
      </w:r>
      <w:r>
        <w:rPr>
          <w:sz w:val="28"/>
          <w:szCs w:val="28"/>
        </w:rPr>
        <w:t xml:space="preserve">исунка, вне фигур. </w:t>
      </w:r>
    </w:p>
    <w:p w14:paraId="0C2B5DD7" w14:textId="77777777" w:rsidR="00636495" w:rsidRDefault="00501693">
      <w:pPr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 xml:space="preserve">Откройте документ </w:t>
      </w:r>
      <w:r>
        <w:rPr>
          <w:color w:val="008000"/>
          <w:sz w:val="28"/>
          <w:szCs w:val="28"/>
        </w:rPr>
        <w:t>«Схема».</w:t>
      </w:r>
    </w:p>
    <w:p w14:paraId="67BA6532" w14:textId="77777777" w:rsidR="00636495" w:rsidRDefault="0050169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Введем сначала элементы на области рисунка вне фигур. Оно одно.</w:t>
      </w:r>
    </w:p>
    <w:p w14:paraId="677324EE" w14:textId="77777777" w:rsidR="00636495" w:rsidRDefault="0050169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Чтобы набрать текст на рисунке MS Visio, необходимо сначала создать текстовое поле. Текстовое поле создается инструментом </w:t>
      </w:r>
      <w:r>
        <w:rPr>
          <w:color w:val="FF6600"/>
          <w:sz w:val="28"/>
          <w:szCs w:val="28"/>
        </w:rPr>
        <w:t>Текст</w:t>
      </w:r>
      <w:r>
        <w:rPr>
          <w:sz w:val="28"/>
          <w:szCs w:val="28"/>
        </w:rPr>
        <w:t xml:space="preserve">. Этот инструмент можно активировать, нажав на соответствующую кнопку на панели инструментов. </w:t>
      </w:r>
    </w:p>
    <w:p w14:paraId="1D76595E" w14:textId="77777777" w:rsidR="00636495" w:rsidRDefault="00501693">
      <w:pPr>
        <w:numPr>
          <w:ilvl w:val="0"/>
          <w:numId w:val="7"/>
        </w:numPr>
        <w:jc w:val="both"/>
      </w:pPr>
      <w:r>
        <w:rPr>
          <w:sz w:val="28"/>
          <w:szCs w:val="28"/>
        </w:rPr>
        <w:t xml:space="preserve">Щелкните по кнопке </w:t>
      </w:r>
      <w:r>
        <w:rPr>
          <w:color w:val="FF6600"/>
          <w:sz w:val="28"/>
          <w:szCs w:val="28"/>
        </w:rPr>
        <w:t xml:space="preserve">Текст </w:t>
      </w:r>
      <w:r>
        <w:rPr>
          <w:noProof/>
          <w:color w:val="FF6600"/>
          <w:sz w:val="28"/>
          <w:szCs w:val="28"/>
          <w:lang w:eastAsia="ru-RU"/>
        </w:rPr>
        <w:drawing>
          <wp:inline distT="0" distB="0" distL="0" distR="0" wp14:anchorId="1F41613E" wp14:editId="07777777">
            <wp:extent cx="333375" cy="228600"/>
            <wp:effectExtent l="0" t="0" r="0" b="0"/>
            <wp:docPr id="26" name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-108" t="-157" r="-108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Инструмент активирован, а индикатор мышки принял соответствующую форму. </w:t>
      </w:r>
    </w:p>
    <w:p w14:paraId="1709DDE4" w14:textId="77777777" w:rsidR="00636495" w:rsidRDefault="00501693">
      <w:pPr>
        <w:numPr>
          <w:ilvl w:val="0"/>
          <w:numId w:val="7"/>
        </w:numPr>
        <w:jc w:val="both"/>
      </w:pPr>
      <w:r>
        <w:rPr>
          <w:sz w:val="28"/>
          <w:szCs w:val="28"/>
        </w:rPr>
        <w:t>Наведите мышку на область под нижней звездой.</w:t>
      </w:r>
    </w:p>
    <w:p w14:paraId="402C0FA7" w14:textId="77777777" w:rsidR="00636495" w:rsidRDefault="00501693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Щелкните левой</w:t>
      </w:r>
      <w:r>
        <w:rPr>
          <w:sz w:val="28"/>
          <w:szCs w:val="28"/>
        </w:rPr>
        <w:t xml:space="preserve"> кнопкой мышки.</w:t>
      </w:r>
    </w:p>
    <w:p w14:paraId="14B4A7DC" w14:textId="77777777" w:rsidR="00636495" w:rsidRDefault="00501693">
      <w:pPr>
        <w:ind w:firstLine="540"/>
        <w:jc w:val="both"/>
      </w:pPr>
      <w:r>
        <w:rPr>
          <w:sz w:val="28"/>
          <w:szCs w:val="28"/>
        </w:rPr>
        <w:t xml:space="preserve">В этой точке будет правый верхний угол создаваемого текстового поля. Теперь, удерживая левую кнопку, перетащите мышку к предполагаемому левому нижнему углу текстового поля. </w:t>
      </w:r>
    </w:p>
    <w:p w14:paraId="7F0C2436" w14:textId="77777777" w:rsidR="00636495" w:rsidRDefault="0050169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Итак, текстовое поле создано. Оно имеет форму прямоугольника, лини</w:t>
      </w:r>
      <w:r>
        <w:rPr>
          <w:sz w:val="28"/>
          <w:szCs w:val="28"/>
        </w:rPr>
        <w:t>и которого невидимы. Масштаб рисунка автоматически увеличился и в текстовом поле появился курсор.</w:t>
      </w:r>
    </w:p>
    <w:p w14:paraId="07459315" w14:textId="77777777" w:rsidR="00636495" w:rsidRDefault="0050169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491E07C" wp14:editId="07777777">
            <wp:extent cx="4800600" cy="1714500"/>
            <wp:effectExtent l="0" t="0" r="0" b="0"/>
            <wp:docPr id="27" name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5440" t="15163" r="3622" b="38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297D1" w14:textId="77777777" w:rsidR="00636495" w:rsidRDefault="00501693">
      <w:pPr>
        <w:jc w:val="both"/>
        <w:rPr>
          <w:sz w:val="28"/>
          <w:szCs w:val="28"/>
        </w:rPr>
      </w:pPr>
      <w:r>
        <w:rPr>
          <w:sz w:val="28"/>
          <w:szCs w:val="28"/>
        </w:rPr>
        <w:t>Теперь все готово для ввода текста.</w:t>
      </w:r>
    </w:p>
    <w:p w14:paraId="3FCC24A1" w14:textId="77777777" w:rsidR="00636495" w:rsidRDefault="00501693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Введите предложение «</w:t>
      </w:r>
      <w:r>
        <w:rPr>
          <w:iCs/>
          <w:color w:val="000000"/>
          <w:sz w:val="28"/>
          <w:szCs w:val="28"/>
        </w:rPr>
        <w:t xml:space="preserve">Первые уроки в </w:t>
      </w:r>
      <w:r>
        <w:rPr>
          <w:iCs/>
          <w:color w:val="000000"/>
          <w:sz w:val="28"/>
          <w:szCs w:val="28"/>
          <w:lang w:val="en-US"/>
        </w:rPr>
        <w:t>MS</w:t>
      </w:r>
      <w:r>
        <w:rPr>
          <w:iCs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  <w:lang w:val="en-US"/>
        </w:rPr>
        <w:t>Visio</w:t>
      </w:r>
      <w:r>
        <w:rPr>
          <w:iCs/>
          <w:color w:val="000000"/>
          <w:sz w:val="28"/>
          <w:szCs w:val="28"/>
        </w:rPr>
        <w:t>»</w:t>
      </w:r>
      <w:r>
        <w:rPr>
          <w:sz w:val="28"/>
          <w:szCs w:val="28"/>
        </w:rPr>
        <w:t xml:space="preserve">. </w:t>
      </w:r>
    </w:p>
    <w:p w14:paraId="51DFD7D0" w14:textId="77777777" w:rsidR="00636495" w:rsidRDefault="00501693">
      <w:pPr>
        <w:numPr>
          <w:ilvl w:val="0"/>
          <w:numId w:val="22"/>
        </w:numPr>
        <w:jc w:val="both"/>
      </w:pPr>
      <w:r>
        <w:rPr>
          <w:sz w:val="28"/>
          <w:szCs w:val="28"/>
        </w:rPr>
        <w:t xml:space="preserve">На панели </w:t>
      </w:r>
      <w:r>
        <w:rPr>
          <w:i/>
          <w:sz w:val="28"/>
          <w:szCs w:val="28"/>
        </w:rPr>
        <w:t xml:space="preserve">форматирования </w:t>
      </w:r>
      <w:r>
        <w:rPr>
          <w:sz w:val="28"/>
          <w:szCs w:val="28"/>
        </w:rPr>
        <w:t xml:space="preserve">введите размер шрифта – 18пт и сам шрифт – </w:t>
      </w:r>
      <w:r>
        <w:rPr>
          <w:sz w:val="28"/>
          <w:szCs w:val="28"/>
          <w:lang w:val="en-US"/>
        </w:rPr>
        <w:t>Mono</w:t>
      </w:r>
      <w:r>
        <w:rPr>
          <w:sz w:val="28"/>
          <w:szCs w:val="28"/>
          <w:lang w:val="en-US"/>
        </w:rPr>
        <w:t>type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Corsiva</w:t>
      </w:r>
      <w:r>
        <w:rPr>
          <w:sz w:val="28"/>
          <w:szCs w:val="28"/>
        </w:rPr>
        <w:t>.</w:t>
      </w:r>
    </w:p>
    <w:p w14:paraId="6537F28F" w14:textId="77777777" w:rsidR="00636495" w:rsidRDefault="0050169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230F291" wp14:editId="07777777">
            <wp:extent cx="2976245" cy="1217295"/>
            <wp:effectExtent l="0" t="0" r="0" b="0"/>
            <wp:docPr id="28" name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-2" t="-4" r="78779" b="86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F45B9" w14:textId="77777777" w:rsidR="00636495" w:rsidRDefault="00501693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После окончания ввода текста щелкнем мышкой вне текстового поля.</w:t>
      </w:r>
    </w:p>
    <w:p w14:paraId="13597FF4" w14:textId="77777777" w:rsidR="00636495" w:rsidRDefault="0050169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в этом текстовом поле завершена. </w:t>
      </w:r>
    </w:p>
    <w:p w14:paraId="458A7F5E" w14:textId="77777777" w:rsidR="00636495" w:rsidRDefault="00501693">
      <w:pPr>
        <w:ind w:firstLine="540"/>
        <w:jc w:val="both"/>
      </w:pPr>
      <w:r>
        <w:rPr>
          <w:sz w:val="28"/>
          <w:szCs w:val="28"/>
        </w:rPr>
        <w:t xml:space="preserve">Теперь введем текст в фигуры. Для этого нам опять-таки нужен инструмент текст, который в данный момент активирован. </w:t>
      </w:r>
    </w:p>
    <w:p w14:paraId="1A9C2A55" w14:textId="77777777" w:rsidR="00636495" w:rsidRDefault="00501693">
      <w:pPr>
        <w:ind w:firstLine="540"/>
        <w:jc w:val="both"/>
      </w:pPr>
      <w:r>
        <w:rPr>
          <w:sz w:val="28"/>
          <w:szCs w:val="28"/>
        </w:rPr>
        <w:t>Можно таким же об</w:t>
      </w:r>
      <w:r>
        <w:rPr>
          <w:sz w:val="28"/>
          <w:szCs w:val="28"/>
        </w:rPr>
        <w:t>разом создавать текстовые поля внутри фигур, однако если навести мышкой с активированным текстовым инструментом на область фигуры и щелкнуть один раз, то текстовое поле откроется автоматически, причем того размера, который оптимален для ввода текста в конк</w:t>
      </w:r>
      <w:r>
        <w:rPr>
          <w:sz w:val="28"/>
          <w:szCs w:val="28"/>
        </w:rPr>
        <w:t xml:space="preserve">ретную фигуру. </w:t>
      </w:r>
    </w:p>
    <w:p w14:paraId="064DB4B8" w14:textId="77777777" w:rsidR="00636495" w:rsidRDefault="00501693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Щелкните по области первого пятиугольника. Откроется текстовое поле.</w:t>
      </w:r>
    </w:p>
    <w:p w14:paraId="67543764" w14:textId="77777777" w:rsidR="00636495" w:rsidRDefault="00501693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Вводите текст.</w:t>
      </w:r>
    </w:p>
    <w:p w14:paraId="6DFB9E20" w14:textId="77777777" w:rsidR="00636495" w:rsidRDefault="0050169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BC1D32A" wp14:editId="07777777">
            <wp:extent cx="2059940" cy="1707515"/>
            <wp:effectExtent l="0" t="0" r="0" b="0"/>
            <wp:docPr id="29" name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-11" t="-14" r="-11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174B4" w14:textId="77777777" w:rsidR="00636495" w:rsidRDefault="0050169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Введите текст в каждую фигуру. </w:t>
      </w:r>
    </w:p>
    <w:p w14:paraId="612BA757" w14:textId="77777777" w:rsidR="00636495" w:rsidRDefault="00501693">
      <w:pPr>
        <w:ind w:firstLine="540"/>
        <w:jc w:val="both"/>
      </w:pPr>
      <w:r>
        <w:rPr>
          <w:sz w:val="28"/>
          <w:szCs w:val="28"/>
        </w:rPr>
        <w:t xml:space="preserve">В пятиугольники, звезды и скругленный прямоугольник </w:t>
      </w:r>
      <w:proofErr w:type="gramStart"/>
      <w:r>
        <w:rPr>
          <w:sz w:val="28"/>
          <w:szCs w:val="28"/>
        </w:rPr>
        <w:t>шрифт  -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Arial</w:t>
      </w:r>
      <w:r>
        <w:rPr>
          <w:sz w:val="28"/>
          <w:szCs w:val="28"/>
        </w:rPr>
        <w:t>, размер – 14пт, полужирный, панель форматирования.</w:t>
      </w:r>
    </w:p>
    <w:p w14:paraId="70DF9E56" w14:textId="77777777" w:rsidR="00636495" w:rsidRDefault="0050169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E1907E4" wp14:editId="07777777">
            <wp:extent cx="2238375" cy="276225"/>
            <wp:effectExtent l="0" t="0" r="0" b="0"/>
            <wp:docPr id="30" name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-16" t="-130" r="-16" b="-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D5A10" w14:textId="77777777" w:rsidR="00636495" w:rsidRDefault="00501693">
      <w:pPr>
        <w:jc w:val="both"/>
      </w:pPr>
      <w:r>
        <w:rPr>
          <w:sz w:val="28"/>
          <w:szCs w:val="28"/>
        </w:rPr>
        <w:lastRenderedPageBreak/>
        <w:t xml:space="preserve">В </w:t>
      </w:r>
      <w:r>
        <w:rPr>
          <w:sz w:val="28"/>
          <w:szCs w:val="28"/>
        </w:rPr>
        <w:t xml:space="preserve">нижних прямоугольниках измените шрифт на 12пт. Если текст не входит в строчку, то растяните прямоугольник по </w:t>
      </w:r>
      <w:proofErr w:type="gramStart"/>
      <w:r>
        <w:rPr>
          <w:sz w:val="28"/>
          <w:szCs w:val="28"/>
        </w:rPr>
        <w:t>длине.(</w:t>
      </w:r>
      <w:proofErr w:type="gramEnd"/>
      <w:r>
        <w:rPr>
          <w:sz w:val="28"/>
          <w:szCs w:val="28"/>
        </w:rPr>
        <w:t xml:space="preserve">См </w:t>
      </w:r>
      <w:r>
        <w:rPr>
          <w:color w:val="000000"/>
          <w:sz w:val="28"/>
          <w:szCs w:val="28"/>
        </w:rPr>
        <w:t>справку</w:t>
      </w:r>
      <w:r>
        <w:rPr>
          <w:color w:val="3366FF"/>
          <w:sz w:val="28"/>
          <w:szCs w:val="28"/>
        </w:rPr>
        <w:t xml:space="preserve"> Изменение размеров фигуры</w:t>
      </w:r>
      <w:r>
        <w:rPr>
          <w:sz w:val="28"/>
          <w:szCs w:val="28"/>
        </w:rPr>
        <w:t xml:space="preserve">) </w:t>
      </w:r>
    </w:p>
    <w:p w14:paraId="44E871BC" w14:textId="77777777" w:rsidR="00636495" w:rsidRDefault="0050169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36EE2CF" wp14:editId="07777777">
            <wp:extent cx="5938520" cy="4131945"/>
            <wp:effectExtent l="0" t="0" r="0" b="0"/>
            <wp:docPr id="31" name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25191" t="17305" r="11469" b="11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13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85DDC" w14:textId="77777777" w:rsidR="00636495" w:rsidRDefault="00501693">
      <w:pPr>
        <w:jc w:val="both"/>
      </w:pPr>
      <w:r>
        <w:rPr>
          <w:sz w:val="28"/>
          <w:szCs w:val="28"/>
        </w:rPr>
        <w:t>Мы ввели все текстовые элементы.</w:t>
      </w:r>
    </w:p>
    <w:p w14:paraId="052ECB8E" w14:textId="77777777" w:rsidR="00636495" w:rsidRDefault="00501693">
      <w:pPr>
        <w:ind w:firstLine="540"/>
        <w:jc w:val="both"/>
      </w:pPr>
      <w:r>
        <w:rPr>
          <w:sz w:val="28"/>
          <w:szCs w:val="28"/>
        </w:rPr>
        <w:t xml:space="preserve">Закончив работу с инструментом </w:t>
      </w:r>
      <w:r>
        <w:rPr>
          <w:color w:val="FF6600"/>
          <w:sz w:val="28"/>
          <w:szCs w:val="28"/>
        </w:rPr>
        <w:t>Текст</w:t>
      </w:r>
      <w:r>
        <w:rPr>
          <w:sz w:val="28"/>
          <w:szCs w:val="28"/>
        </w:rPr>
        <w:t xml:space="preserve">, нужно щелкнуть по кнопке </w:t>
      </w:r>
      <w:r>
        <w:rPr>
          <w:color w:val="FF6600"/>
          <w:sz w:val="28"/>
          <w:szCs w:val="28"/>
        </w:rPr>
        <w:t>Указатель</w:t>
      </w:r>
      <w:r>
        <w:rPr>
          <w:sz w:val="28"/>
          <w:szCs w:val="28"/>
        </w:rPr>
        <w:t xml:space="preserve">, чтобы вернуться в обычный режим работы. </w:t>
      </w:r>
    </w:p>
    <w:p w14:paraId="5F70FE16" w14:textId="77777777" w:rsidR="00636495" w:rsidRDefault="00501693">
      <w:pPr>
        <w:numPr>
          <w:ilvl w:val="0"/>
          <w:numId w:val="22"/>
        </w:numPr>
        <w:jc w:val="both"/>
      </w:pPr>
      <w:r>
        <w:rPr>
          <w:sz w:val="28"/>
          <w:szCs w:val="28"/>
        </w:rPr>
        <w:t xml:space="preserve">Щелкните по инструменту </w:t>
      </w:r>
      <w:r>
        <w:rPr>
          <w:color w:val="FF6600"/>
          <w:sz w:val="28"/>
          <w:szCs w:val="28"/>
        </w:rPr>
        <w:t>Указатель</w:t>
      </w:r>
      <w:r>
        <w:rPr>
          <w:sz w:val="28"/>
          <w:szCs w:val="28"/>
        </w:rPr>
        <w:t xml:space="preserve"> на панели инструментов </w:t>
      </w:r>
      <w:r>
        <w:rPr>
          <w:i/>
          <w:sz w:val="28"/>
          <w:szCs w:val="28"/>
        </w:rPr>
        <w:t>Стандартная</w:t>
      </w:r>
      <w:r>
        <w:rPr>
          <w:sz w:val="28"/>
          <w:szCs w:val="28"/>
        </w:rPr>
        <w:t xml:space="preserve">. </w:t>
      </w:r>
    </w:p>
    <w:p w14:paraId="5E7954D2" w14:textId="77777777" w:rsidR="00636495" w:rsidRDefault="0050169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Мышка вновь приняла обычный вид. </w:t>
      </w:r>
    </w:p>
    <w:p w14:paraId="4DF342FE" w14:textId="77777777" w:rsidR="00636495" w:rsidRDefault="00501693">
      <w:pPr>
        <w:ind w:firstLine="540"/>
        <w:jc w:val="both"/>
      </w:pPr>
      <w:r>
        <w:rPr>
          <w:sz w:val="28"/>
          <w:szCs w:val="28"/>
        </w:rPr>
        <w:t>Текстовое поле является отдельной фигурой, которая обладает некоторыми свойствами обычной фигуры. Щ</w:t>
      </w:r>
      <w:r>
        <w:rPr>
          <w:sz w:val="28"/>
          <w:szCs w:val="28"/>
        </w:rPr>
        <w:t>елкнем по нижнему текстовому полю, чтобы выделить его. Появились маркеры выделения. Теперь можно перемещать это поле, изменять его длину или ширину.</w:t>
      </w:r>
    </w:p>
    <w:p w14:paraId="6468D32D" w14:textId="77777777" w:rsidR="00636495" w:rsidRDefault="00501693">
      <w:pPr>
        <w:jc w:val="both"/>
        <w:rPr>
          <w:sz w:val="28"/>
          <w:szCs w:val="28"/>
        </w:rPr>
      </w:pPr>
      <w:r>
        <w:rPr>
          <w:sz w:val="28"/>
          <w:szCs w:val="28"/>
        </w:rPr>
        <w:t>Итак, мы завершили работу по созданию текстовых элементов.</w:t>
      </w:r>
    </w:p>
    <w:p w14:paraId="280D35A4" w14:textId="77777777" w:rsidR="00636495" w:rsidRDefault="00501693">
      <w:pPr>
        <w:pStyle w:val="20"/>
        <w:rPr>
          <w:iCs/>
          <w:kern w:val="0"/>
        </w:rPr>
      </w:pPr>
      <w:bookmarkStart w:id="4" w:name="__RefHeading___Toc222833947"/>
      <w:bookmarkEnd w:id="4"/>
      <w:r>
        <w:rPr>
          <w:iCs/>
          <w:kern w:val="0"/>
        </w:rPr>
        <w:t>Форматирование рисунка</w:t>
      </w:r>
    </w:p>
    <w:p w14:paraId="144A5D23" w14:textId="77777777" w:rsidR="00636495" w:rsidRDefault="00636495">
      <w:pPr>
        <w:rPr>
          <w:b/>
          <w:iCs/>
          <w:sz w:val="28"/>
          <w:szCs w:val="28"/>
        </w:rPr>
      </w:pPr>
    </w:p>
    <w:p w14:paraId="30A7EA0F" w14:textId="77777777" w:rsidR="00636495" w:rsidRDefault="00501693">
      <w:pPr>
        <w:ind w:firstLine="540"/>
        <w:jc w:val="both"/>
        <w:rPr>
          <w:b/>
          <w:i/>
          <w:color w:val="009999"/>
          <w:sz w:val="28"/>
          <w:szCs w:val="28"/>
        </w:rPr>
      </w:pPr>
      <w:r>
        <w:rPr>
          <w:b/>
          <w:i/>
          <w:color w:val="009999"/>
          <w:sz w:val="28"/>
          <w:szCs w:val="28"/>
        </w:rPr>
        <w:t xml:space="preserve">В результате выполнения </w:t>
      </w:r>
      <w:r>
        <w:rPr>
          <w:b/>
          <w:i/>
          <w:color w:val="009999"/>
          <w:sz w:val="28"/>
          <w:szCs w:val="28"/>
        </w:rPr>
        <w:t>работы будут освоены операции:</w:t>
      </w:r>
    </w:p>
    <w:p w14:paraId="4A3F48E1" w14:textId="77777777" w:rsidR="00636495" w:rsidRDefault="00501693">
      <w:pPr>
        <w:numPr>
          <w:ilvl w:val="0"/>
          <w:numId w:val="30"/>
        </w:numPr>
        <w:jc w:val="both"/>
        <w:rPr>
          <w:i/>
          <w:color w:val="009999"/>
          <w:sz w:val="28"/>
          <w:szCs w:val="28"/>
        </w:rPr>
      </w:pPr>
      <w:r>
        <w:rPr>
          <w:i/>
          <w:color w:val="009999"/>
          <w:sz w:val="28"/>
          <w:szCs w:val="28"/>
        </w:rPr>
        <w:t>по форматированию линий, фигур, текста;</w:t>
      </w:r>
    </w:p>
    <w:p w14:paraId="6C7B6439" w14:textId="77777777" w:rsidR="00636495" w:rsidRDefault="00501693">
      <w:pPr>
        <w:numPr>
          <w:ilvl w:val="0"/>
          <w:numId w:val="30"/>
        </w:numPr>
        <w:jc w:val="both"/>
        <w:rPr>
          <w:i/>
          <w:color w:val="009999"/>
          <w:sz w:val="28"/>
          <w:szCs w:val="28"/>
        </w:rPr>
      </w:pPr>
      <w:r>
        <w:rPr>
          <w:i/>
          <w:color w:val="009999"/>
          <w:sz w:val="28"/>
          <w:szCs w:val="28"/>
        </w:rPr>
        <w:t>работы с инструментом Формат по образцу;</w:t>
      </w:r>
    </w:p>
    <w:p w14:paraId="47BC06D0" w14:textId="77777777" w:rsidR="00636495" w:rsidRDefault="00501693">
      <w:pPr>
        <w:numPr>
          <w:ilvl w:val="0"/>
          <w:numId w:val="30"/>
        </w:numPr>
        <w:jc w:val="both"/>
      </w:pPr>
      <w:r>
        <w:rPr>
          <w:i/>
          <w:color w:val="009999"/>
          <w:sz w:val="28"/>
          <w:szCs w:val="28"/>
        </w:rPr>
        <w:t xml:space="preserve">по выделению нескольких фигур нажатием клавиши </w:t>
      </w:r>
      <w:r>
        <w:rPr>
          <w:i/>
          <w:color w:val="009999"/>
          <w:sz w:val="28"/>
          <w:szCs w:val="28"/>
          <w:lang w:val="en-US"/>
        </w:rPr>
        <w:t>Shift</w:t>
      </w:r>
      <w:r>
        <w:rPr>
          <w:i/>
          <w:color w:val="009999"/>
          <w:sz w:val="28"/>
          <w:szCs w:val="28"/>
        </w:rPr>
        <w:t>.</w:t>
      </w:r>
    </w:p>
    <w:p w14:paraId="738610EB" w14:textId="77777777" w:rsidR="00636495" w:rsidRDefault="00636495">
      <w:pPr>
        <w:rPr>
          <w:b/>
          <w:i/>
          <w:color w:val="009999"/>
          <w:sz w:val="28"/>
          <w:szCs w:val="28"/>
        </w:rPr>
      </w:pPr>
    </w:p>
    <w:p w14:paraId="39290515" w14:textId="77777777" w:rsidR="00636495" w:rsidRDefault="00501693">
      <w:pPr>
        <w:ind w:firstLine="540"/>
        <w:jc w:val="both"/>
      </w:pPr>
      <w:r>
        <w:rPr>
          <w:sz w:val="28"/>
          <w:szCs w:val="28"/>
        </w:rPr>
        <w:t xml:space="preserve">Продолжим работу над рисунком. Следующий этап создания рисунка (после размещения фигур, их соединения и создания текстовых элементов) - это этап форматирования. </w:t>
      </w:r>
    </w:p>
    <w:p w14:paraId="28C31915" w14:textId="77777777" w:rsidR="00636495" w:rsidRDefault="00501693">
      <w:pPr>
        <w:ind w:firstLine="540"/>
        <w:jc w:val="both"/>
      </w:pPr>
      <w:r>
        <w:rPr>
          <w:sz w:val="28"/>
          <w:szCs w:val="28"/>
        </w:rPr>
        <w:lastRenderedPageBreak/>
        <w:t>На нашем рисунке уже есть все элементы образца, и логически схему можно считать завершенной. О</w:t>
      </w:r>
      <w:r>
        <w:rPr>
          <w:sz w:val="28"/>
          <w:szCs w:val="28"/>
        </w:rPr>
        <w:t>днако MS Visio имеет богатые возможности придания графическим изображениям приятного на взгляд вида.</w:t>
      </w:r>
    </w:p>
    <w:p w14:paraId="41F7C97B" w14:textId="77777777" w:rsidR="00636495" w:rsidRDefault="00501693">
      <w:pPr>
        <w:ind w:firstLine="540"/>
        <w:jc w:val="both"/>
      </w:pPr>
      <w:r>
        <w:rPr>
          <w:sz w:val="28"/>
          <w:szCs w:val="28"/>
        </w:rPr>
        <w:t>На этом уроке вы познакомитесь с основными функциями форматирования рисунка MS Visio, которые позволят без больших временных затрат добиться грамотно оформ</w:t>
      </w:r>
      <w:r>
        <w:rPr>
          <w:sz w:val="28"/>
          <w:szCs w:val="28"/>
        </w:rPr>
        <w:t xml:space="preserve">ленного документа. </w:t>
      </w:r>
    </w:p>
    <w:p w14:paraId="5394BEBA" w14:textId="77777777" w:rsidR="00636495" w:rsidRDefault="0050169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образце оформление всех пятиугольников и прямоугольника в центре одинаково. Оформим первый пятиугольник. Все основные команды, которые нужны для оформления фигур, находятся на панели инструментов </w:t>
      </w:r>
      <w:r>
        <w:rPr>
          <w:i/>
          <w:sz w:val="28"/>
          <w:szCs w:val="28"/>
        </w:rPr>
        <w:t>Форматирование</w:t>
      </w:r>
      <w:r>
        <w:rPr>
          <w:sz w:val="28"/>
          <w:szCs w:val="28"/>
        </w:rPr>
        <w:t xml:space="preserve">. </w:t>
      </w:r>
    </w:p>
    <w:p w14:paraId="637805D2" w14:textId="77777777" w:rsidR="00636495" w:rsidRDefault="0050169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FFC0B80" wp14:editId="07777777">
            <wp:extent cx="1895475" cy="238125"/>
            <wp:effectExtent l="0" t="0" r="0" b="0"/>
            <wp:docPr id="32" name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-18" t="-151" r="-18" b="-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28074" w14:textId="77777777" w:rsidR="00636495" w:rsidRDefault="00501693">
      <w:pPr>
        <w:jc w:val="both"/>
        <w:rPr>
          <w:sz w:val="28"/>
          <w:szCs w:val="28"/>
        </w:rPr>
      </w:pPr>
      <w:r>
        <w:rPr>
          <w:sz w:val="28"/>
          <w:szCs w:val="28"/>
        </w:rPr>
        <w:t>Здесь есть инструм</w:t>
      </w:r>
      <w:r>
        <w:rPr>
          <w:sz w:val="28"/>
          <w:szCs w:val="28"/>
        </w:rPr>
        <w:t xml:space="preserve">енты для оформления текста, линий и самого цвета фигуры. </w:t>
      </w:r>
    </w:p>
    <w:p w14:paraId="40CF57D6" w14:textId="77777777" w:rsidR="00636495" w:rsidRDefault="00501693">
      <w:pPr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Настройте цвет линии. </w:t>
      </w:r>
    </w:p>
    <w:p w14:paraId="235CEB0C" w14:textId="77777777" w:rsidR="00636495" w:rsidRDefault="00501693">
      <w:pPr>
        <w:numPr>
          <w:ilvl w:val="0"/>
          <w:numId w:val="22"/>
        </w:num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Откройте документ </w:t>
      </w:r>
      <w:r>
        <w:rPr>
          <w:color w:val="008000"/>
          <w:sz w:val="28"/>
          <w:szCs w:val="28"/>
        </w:rPr>
        <w:t>«Схема».</w:t>
      </w:r>
    </w:p>
    <w:p w14:paraId="29DE092E" w14:textId="77777777" w:rsidR="00636495" w:rsidRDefault="00501693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Выделите пятиугольник.</w:t>
      </w:r>
    </w:p>
    <w:p w14:paraId="0EFCCD49" w14:textId="77777777" w:rsidR="00636495" w:rsidRDefault="00501693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панели форматирования щелкните по кнопке цвет линии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364E147" wp14:editId="07777777">
            <wp:extent cx="371475" cy="228600"/>
            <wp:effectExtent l="0" t="0" r="0" b="0"/>
            <wp:docPr id="33" name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-96" t="-157" r="-96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откроется меню выбора цвета.</w:t>
      </w:r>
    </w:p>
    <w:p w14:paraId="31916659" w14:textId="77777777" w:rsidR="00636495" w:rsidRDefault="00501693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Выберите темно-синий цвет.</w:t>
      </w:r>
    </w:p>
    <w:p w14:paraId="6E75D8D0" w14:textId="77777777" w:rsidR="00636495" w:rsidRDefault="0050169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Цвет линий </w:t>
      </w:r>
      <w:r>
        <w:rPr>
          <w:sz w:val="28"/>
          <w:szCs w:val="28"/>
        </w:rPr>
        <w:t>изменился.</w:t>
      </w:r>
    </w:p>
    <w:p w14:paraId="463F29E8" w14:textId="77777777" w:rsidR="00636495" w:rsidRDefault="0050169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2E37621" wp14:editId="07777777">
            <wp:extent cx="2677160" cy="3304540"/>
            <wp:effectExtent l="0" t="0" r="0" b="0"/>
            <wp:docPr id="34" name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-13" t="-10" r="-13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CB084" w14:textId="77777777" w:rsidR="00636495" w:rsidRDefault="00501693">
      <w:p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Примечание</w:t>
      </w:r>
      <w:r>
        <w:rPr>
          <w:sz w:val="28"/>
          <w:szCs w:val="28"/>
        </w:rPr>
        <w:t xml:space="preserve"> В случае если стандартных цветов недостаточно, можно обратиться к палитре, где выбор цвета практически не ограничен. Для открытия палитры нужно щелкнуть по кнопке </w:t>
      </w:r>
      <w:r>
        <w:rPr>
          <w:color w:val="FF6600"/>
          <w:sz w:val="28"/>
          <w:szCs w:val="28"/>
        </w:rPr>
        <w:t>Другие цвета линии</w:t>
      </w:r>
      <w:r>
        <w:rPr>
          <w:sz w:val="28"/>
          <w:szCs w:val="28"/>
        </w:rPr>
        <w:t xml:space="preserve">…. </w:t>
      </w:r>
    </w:p>
    <w:p w14:paraId="3B7B4B86" w14:textId="77777777" w:rsidR="00636495" w:rsidRDefault="0050169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B25BBF5" wp14:editId="07777777">
            <wp:extent cx="2427605" cy="2743200"/>
            <wp:effectExtent l="0" t="0" r="0" b="0"/>
            <wp:docPr id="35" name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38561" t="26136" r="38391" b="32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BC667" w14:textId="77777777" w:rsidR="00636495" w:rsidRDefault="0050169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открывшемся окне выберем закладку </w:t>
      </w:r>
      <w:r>
        <w:rPr>
          <w:color w:val="FF6600"/>
          <w:sz w:val="28"/>
          <w:szCs w:val="28"/>
        </w:rPr>
        <w:t>Спектр</w:t>
      </w:r>
      <w:r>
        <w:rPr>
          <w:sz w:val="28"/>
          <w:szCs w:val="28"/>
        </w:rPr>
        <w:t>. З</w:t>
      </w:r>
      <w:r>
        <w:rPr>
          <w:sz w:val="28"/>
          <w:szCs w:val="28"/>
        </w:rPr>
        <w:t xml:space="preserve">десь с помощью указателя можно выбрать любой цвет. </w:t>
      </w:r>
    </w:p>
    <w:p w14:paraId="0318F41A" w14:textId="77777777" w:rsidR="00636495" w:rsidRDefault="00501693">
      <w:pPr>
        <w:jc w:val="both"/>
        <w:rPr>
          <w:sz w:val="28"/>
          <w:szCs w:val="28"/>
        </w:rPr>
      </w:pPr>
      <w:r>
        <w:rPr>
          <w:sz w:val="28"/>
          <w:szCs w:val="28"/>
        </w:rPr>
        <w:t>Осталось изменить толщину линии.</w:t>
      </w:r>
    </w:p>
    <w:p w14:paraId="54E38C73" w14:textId="77777777" w:rsidR="00636495" w:rsidRDefault="00501693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Выделите фигуру.</w:t>
      </w:r>
    </w:p>
    <w:p w14:paraId="0956BE9E" w14:textId="77777777" w:rsidR="00636495" w:rsidRDefault="00501693">
      <w:pPr>
        <w:numPr>
          <w:ilvl w:val="0"/>
          <w:numId w:val="6"/>
        </w:numPr>
        <w:jc w:val="both"/>
        <w:rPr>
          <w:color w:val="FF6600"/>
          <w:sz w:val="28"/>
          <w:szCs w:val="28"/>
        </w:rPr>
      </w:pPr>
      <w:r>
        <w:rPr>
          <w:sz w:val="28"/>
          <w:szCs w:val="28"/>
        </w:rPr>
        <w:t xml:space="preserve">На панели инструментов </w:t>
      </w:r>
      <w:r>
        <w:rPr>
          <w:i/>
          <w:sz w:val="28"/>
          <w:szCs w:val="28"/>
        </w:rPr>
        <w:t>Форматирование</w:t>
      </w:r>
      <w:r>
        <w:rPr>
          <w:sz w:val="28"/>
          <w:szCs w:val="28"/>
        </w:rPr>
        <w:t xml:space="preserve"> нажмите на кнопку </w:t>
      </w:r>
      <w:r>
        <w:rPr>
          <w:color w:val="FF6600"/>
          <w:sz w:val="28"/>
          <w:szCs w:val="28"/>
        </w:rPr>
        <w:t xml:space="preserve">толщина </w:t>
      </w:r>
      <w:proofErr w:type="gramStart"/>
      <w:r>
        <w:rPr>
          <w:color w:val="FF6600"/>
          <w:sz w:val="28"/>
          <w:szCs w:val="28"/>
        </w:rPr>
        <w:t xml:space="preserve">линии </w:t>
      </w:r>
      <w:r>
        <w:rPr>
          <w:color w:val="000000"/>
          <w:sz w:val="28"/>
          <w:szCs w:val="28"/>
        </w:rPr>
        <w:t xml:space="preserve"> и</w:t>
      </w:r>
      <w:proofErr w:type="gramEnd"/>
      <w:r>
        <w:rPr>
          <w:color w:val="000000"/>
          <w:sz w:val="28"/>
          <w:szCs w:val="28"/>
        </w:rPr>
        <w:t xml:space="preserve"> измените толщину линии пятиугольника.</w:t>
      </w:r>
    </w:p>
    <w:p w14:paraId="3A0FF5F2" w14:textId="77777777" w:rsidR="00636495" w:rsidRDefault="00501693">
      <w:pPr>
        <w:ind w:left="360"/>
        <w:jc w:val="center"/>
        <w:rPr>
          <w:color w:val="FF6600"/>
          <w:sz w:val="28"/>
          <w:szCs w:val="28"/>
        </w:rPr>
      </w:pPr>
      <w:r>
        <w:rPr>
          <w:noProof/>
          <w:color w:val="FF6600"/>
          <w:sz w:val="28"/>
          <w:szCs w:val="28"/>
          <w:lang w:eastAsia="ru-RU"/>
        </w:rPr>
        <w:drawing>
          <wp:inline distT="0" distB="0" distL="0" distR="0" wp14:anchorId="2DC9F48E" wp14:editId="07777777">
            <wp:extent cx="1876425" cy="1876425"/>
            <wp:effectExtent l="0" t="0" r="0" b="0"/>
            <wp:docPr id="36" name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-19" t="-19" r="-19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0AD66" w14:textId="77777777" w:rsidR="00636495" w:rsidRDefault="00636495">
      <w:pPr>
        <w:jc w:val="both"/>
        <w:rPr>
          <w:color w:val="FF6600"/>
          <w:sz w:val="28"/>
          <w:szCs w:val="28"/>
        </w:rPr>
      </w:pPr>
    </w:p>
    <w:p w14:paraId="7B63D36D" w14:textId="77777777" w:rsidR="00636495" w:rsidRDefault="00501693">
      <w:pPr>
        <w:jc w:val="both"/>
      </w:pPr>
      <w:r>
        <w:rPr>
          <w:sz w:val="28"/>
          <w:szCs w:val="28"/>
        </w:rPr>
        <w:t xml:space="preserve">Теперь изменим цвет самой фигуры. Для управления цветом фигуры существует инструмент </w:t>
      </w:r>
      <w:r>
        <w:rPr>
          <w:color w:val="FF6600"/>
          <w:sz w:val="28"/>
          <w:szCs w:val="28"/>
        </w:rPr>
        <w:t>Заливка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71D22ED7" wp14:editId="07777777">
            <wp:extent cx="295275" cy="200025"/>
            <wp:effectExtent l="0" t="0" r="0" b="0"/>
            <wp:docPr id="37" name="Im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-121" t="-180" r="-121" b="-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на панели </w:t>
      </w:r>
      <w:r>
        <w:rPr>
          <w:i/>
          <w:sz w:val="28"/>
          <w:szCs w:val="28"/>
        </w:rPr>
        <w:t>Форматирования.</w:t>
      </w:r>
      <w:r>
        <w:rPr>
          <w:sz w:val="28"/>
          <w:szCs w:val="28"/>
        </w:rPr>
        <w:t xml:space="preserve"> </w:t>
      </w:r>
    </w:p>
    <w:p w14:paraId="4285F475" w14:textId="77777777" w:rsidR="00636495" w:rsidRDefault="00501693">
      <w:pPr>
        <w:jc w:val="both"/>
      </w:pPr>
      <w:r>
        <w:rPr>
          <w:sz w:val="28"/>
          <w:szCs w:val="28"/>
        </w:rPr>
        <w:t xml:space="preserve">Его работа аналогична инструменту </w:t>
      </w:r>
      <w:r>
        <w:rPr>
          <w:color w:val="FF6600"/>
          <w:sz w:val="28"/>
          <w:szCs w:val="28"/>
        </w:rPr>
        <w:t>Цвет линии</w:t>
      </w:r>
      <w:r>
        <w:rPr>
          <w:sz w:val="28"/>
          <w:szCs w:val="28"/>
        </w:rPr>
        <w:t xml:space="preserve">. </w:t>
      </w:r>
    </w:p>
    <w:p w14:paraId="3438D647" w14:textId="77777777" w:rsidR="00636495" w:rsidRDefault="00501693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Выделите пятиугольник.</w:t>
      </w:r>
    </w:p>
    <w:p w14:paraId="7FBC5142" w14:textId="77777777" w:rsidR="00636495" w:rsidRDefault="00501693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панели форматирования щелкните по кнопке </w:t>
      </w:r>
      <w:r>
        <w:rPr>
          <w:color w:val="FF6600"/>
          <w:sz w:val="28"/>
          <w:szCs w:val="28"/>
        </w:rPr>
        <w:t>Цвет заливки</w:t>
      </w:r>
      <w:r>
        <w:rPr>
          <w:sz w:val="28"/>
          <w:szCs w:val="28"/>
        </w:rPr>
        <w:t xml:space="preserve"> откроетс</w:t>
      </w:r>
      <w:r>
        <w:rPr>
          <w:sz w:val="28"/>
          <w:szCs w:val="28"/>
        </w:rPr>
        <w:t>я меню выбора цвета.</w:t>
      </w:r>
    </w:p>
    <w:p w14:paraId="27F8FF8A" w14:textId="77777777" w:rsidR="00636495" w:rsidRDefault="00501693">
      <w:pPr>
        <w:numPr>
          <w:ilvl w:val="0"/>
          <w:numId w:val="5"/>
        </w:numPr>
      </w:pPr>
      <w:r>
        <w:rPr>
          <w:sz w:val="28"/>
          <w:szCs w:val="28"/>
        </w:rPr>
        <w:t xml:space="preserve">Щелкните по кнопке </w:t>
      </w:r>
      <w:r>
        <w:rPr>
          <w:color w:val="FF6600"/>
          <w:sz w:val="28"/>
          <w:szCs w:val="28"/>
        </w:rPr>
        <w:t>Другие цвета линии</w:t>
      </w:r>
      <w:r>
        <w:rPr>
          <w:sz w:val="28"/>
          <w:szCs w:val="28"/>
        </w:rPr>
        <w:t xml:space="preserve">, откройте закладку </w:t>
      </w:r>
      <w:r>
        <w:rPr>
          <w:color w:val="FF6600"/>
          <w:sz w:val="28"/>
          <w:szCs w:val="28"/>
        </w:rPr>
        <w:t xml:space="preserve">Спектр </w:t>
      </w:r>
      <w:r>
        <w:rPr>
          <w:color w:val="000000"/>
          <w:sz w:val="28"/>
          <w:szCs w:val="28"/>
        </w:rPr>
        <w:t>и установите значения цвета.</w:t>
      </w:r>
    </w:p>
    <w:p w14:paraId="653216E5" w14:textId="77777777" w:rsidR="00636495" w:rsidRDefault="00501693">
      <w:pPr>
        <w:numPr>
          <w:ilvl w:val="0"/>
          <w:numId w:val="5"/>
        </w:numPr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Нажмите </w:t>
      </w:r>
      <w:r>
        <w:rPr>
          <w:color w:val="FF6600"/>
          <w:sz w:val="28"/>
          <w:szCs w:val="28"/>
        </w:rPr>
        <w:t>ОК</w:t>
      </w:r>
    </w:p>
    <w:p w14:paraId="61829076" w14:textId="77777777" w:rsidR="00636495" w:rsidRDefault="0050169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71F6D00" wp14:editId="07777777">
            <wp:extent cx="2633345" cy="2914650"/>
            <wp:effectExtent l="0" t="0" r="0" b="0"/>
            <wp:docPr id="38" name="Imag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38519" t="26771" r="38753" b="33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66C93" w14:textId="77777777" w:rsidR="00636495" w:rsidRDefault="00501693">
      <w:pPr>
        <w:jc w:val="both"/>
        <w:rPr>
          <w:sz w:val="28"/>
          <w:szCs w:val="28"/>
        </w:rPr>
      </w:pPr>
      <w:r>
        <w:rPr>
          <w:sz w:val="28"/>
          <w:szCs w:val="28"/>
        </w:rPr>
        <w:t>Цвет текста остается неизменным.</w:t>
      </w:r>
    </w:p>
    <w:p w14:paraId="4852FAA8" w14:textId="77777777" w:rsidR="00636495" w:rsidRDefault="00501693">
      <w:pPr>
        <w:ind w:firstLine="540"/>
        <w:jc w:val="both"/>
      </w:pPr>
      <w:r>
        <w:rPr>
          <w:sz w:val="28"/>
          <w:szCs w:val="28"/>
        </w:rPr>
        <w:t>По умолчанию текст располагается по центру фигуры, однако при желании его можно расположить по п</w:t>
      </w:r>
      <w:r>
        <w:rPr>
          <w:sz w:val="28"/>
          <w:szCs w:val="28"/>
        </w:rPr>
        <w:t xml:space="preserve">равому или по левому краю, воспользовавшись соответственно кнопками </w:t>
      </w:r>
      <w:proofErr w:type="gramStart"/>
      <w:r>
        <w:rPr>
          <w:color w:val="FF6600"/>
          <w:sz w:val="28"/>
          <w:szCs w:val="28"/>
        </w:rPr>
        <w:t>Выровнять</w:t>
      </w:r>
      <w:proofErr w:type="gramEnd"/>
      <w:r>
        <w:rPr>
          <w:color w:val="FF6600"/>
          <w:sz w:val="28"/>
          <w:szCs w:val="28"/>
        </w:rPr>
        <w:t xml:space="preserve"> справа</w:t>
      </w:r>
      <w:r>
        <w:rPr>
          <w:sz w:val="28"/>
          <w:szCs w:val="28"/>
        </w:rPr>
        <w:t xml:space="preserve"> и </w:t>
      </w:r>
      <w:r>
        <w:rPr>
          <w:color w:val="FF6600"/>
          <w:sz w:val="28"/>
          <w:szCs w:val="28"/>
        </w:rPr>
        <w:t>Выровнять слева</w:t>
      </w:r>
      <w:r>
        <w:rPr>
          <w:sz w:val="28"/>
          <w:szCs w:val="28"/>
        </w:rPr>
        <w:t xml:space="preserve"> на панели </w:t>
      </w:r>
      <w:r>
        <w:rPr>
          <w:i/>
          <w:sz w:val="28"/>
          <w:szCs w:val="28"/>
        </w:rPr>
        <w:t>Форматирования</w:t>
      </w:r>
      <w:r>
        <w:rPr>
          <w:sz w:val="28"/>
          <w:szCs w:val="28"/>
        </w:rPr>
        <w:t xml:space="preserve">. </w:t>
      </w:r>
    </w:p>
    <w:p w14:paraId="342EFB27" w14:textId="77777777" w:rsidR="00636495" w:rsidRDefault="00501693">
      <w:pPr>
        <w:ind w:firstLine="540"/>
        <w:jc w:val="both"/>
      </w:pPr>
      <w:r>
        <w:rPr>
          <w:sz w:val="28"/>
          <w:szCs w:val="28"/>
        </w:rPr>
        <w:t xml:space="preserve">Мы закончили оформление этой фигуры. Все остальные пятиугольники должны быть оформлены таким же образом. Но мы </w:t>
      </w:r>
      <w:proofErr w:type="gramStart"/>
      <w:r>
        <w:rPr>
          <w:sz w:val="28"/>
          <w:szCs w:val="28"/>
        </w:rPr>
        <w:t>можем</w:t>
      </w:r>
      <w:proofErr w:type="gramEnd"/>
      <w:r>
        <w:rPr>
          <w:sz w:val="28"/>
          <w:szCs w:val="28"/>
        </w:rPr>
        <w:t xml:space="preserve"> не повтор</w:t>
      </w:r>
      <w:r>
        <w:rPr>
          <w:sz w:val="28"/>
          <w:szCs w:val="28"/>
        </w:rPr>
        <w:t>яя все действия для каждой фигуры присвоить им значения формата уже готовой фигуры. Для этого имеется специальный инструмент копирования формата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E3A8195" wp14:editId="07777777">
            <wp:extent cx="276225" cy="219075"/>
            <wp:effectExtent l="0" t="0" r="0" b="0"/>
            <wp:docPr id="39" name="Imag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-130" t="-164" r="-130" b="-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на </w:t>
      </w:r>
      <w:r>
        <w:rPr>
          <w:i/>
          <w:sz w:val="28"/>
          <w:szCs w:val="28"/>
        </w:rPr>
        <w:t xml:space="preserve">Стандартной </w:t>
      </w:r>
      <w:r>
        <w:rPr>
          <w:sz w:val="28"/>
          <w:szCs w:val="28"/>
        </w:rPr>
        <w:t xml:space="preserve">панели инструментов. </w:t>
      </w:r>
    </w:p>
    <w:p w14:paraId="4C3A1F9F" w14:textId="77777777" w:rsidR="00636495" w:rsidRDefault="00501693">
      <w:pPr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Выделите фигуру, формат которой мы будем копировать в нашем случае пятиуг</w:t>
      </w:r>
      <w:r>
        <w:rPr>
          <w:sz w:val="28"/>
          <w:szCs w:val="28"/>
        </w:rPr>
        <w:t xml:space="preserve">ольник. </w:t>
      </w:r>
    </w:p>
    <w:p w14:paraId="68E9D506" w14:textId="77777777" w:rsidR="00636495" w:rsidRDefault="00501693">
      <w:pPr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Щелкните по кнопке </w:t>
      </w:r>
      <w:r>
        <w:rPr>
          <w:color w:val="FF6600"/>
          <w:sz w:val="28"/>
          <w:szCs w:val="28"/>
        </w:rPr>
        <w:t>Формат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1B39287" wp14:editId="07777777">
            <wp:extent cx="276225" cy="219075"/>
            <wp:effectExtent l="0" t="0" r="0" b="0"/>
            <wp:docPr id="40" name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-130" t="-164" r="-130" b="-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на панели инструментов. Индикатор мышки изменился</w:t>
      </w:r>
    </w:p>
    <w:p w14:paraId="2A4EE327" w14:textId="77777777" w:rsidR="00636495" w:rsidRDefault="00501693">
      <w:pPr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Присвойте такие значения формата любой фигуре, просто щелкнув по ней мышкой. </w:t>
      </w:r>
    </w:p>
    <w:p w14:paraId="4029EF42" w14:textId="77777777" w:rsidR="00636495" w:rsidRDefault="00501693">
      <w:pPr>
        <w:numPr>
          <w:ilvl w:val="0"/>
          <w:numId w:val="23"/>
        </w:numPr>
        <w:jc w:val="both"/>
      </w:pPr>
      <w:r>
        <w:rPr>
          <w:sz w:val="28"/>
          <w:szCs w:val="28"/>
        </w:rPr>
        <w:t xml:space="preserve">Щелкните мышкой по второму пятиугольнику. Значения форматов присвоены. Индикатор мышки вновь стал обычной стрелочкой. </w:t>
      </w:r>
    </w:p>
    <w:p w14:paraId="782591DF" w14:textId="77777777" w:rsidR="00636495" w:rsidRDefault="00501693">
      <w:pPr>
        <w:jc w:val="both"/>
      </w:pPr>
      <w:r>
        <w:rPr>
          <w:sz w:val="28"/>
          <w:szCs w:val="28"/>
        </w:rPr>
        <w:t>Изменился цвет фигуры, цвет линий и формат текста, т.е. все параметры, которые относятся именно к форматированию. С помощью этого инструм</w:t>
      </w:r>
      <w:r>
        <w:rPr>
          <w:sz w:val="28"/>
          <w:szCs w:val="28"/>
        </w:rPr>
        <w:t xml:space="preserve">ента невозможно присвоить другие значения, такие как размер или форма. </w:t>
      </w:r>
    </w:p>
    <w:p w14:paraId="3520FCC3" w14:textId="77777777" w:rsidR="00636495" w:rsidRDefault="0050169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Теперь можно присвоить эти же значения остальным пятиугольникам и прямоугольнику в центре. </w:t>
      </w:r>
    </w:p>
    <w:p w14:paraId="6A1C0F83" w14:textId="77777777" w:rsidR="00636495" w:rsidRDefault="00501693">
      <w:pPr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Выберите вновь инструмент </w:t>
      </w:r>
      <w:r>
        <w:rPr>
          <w:color w:val="FF6600"/>
          <w:sz w:val="28"/>
          <w:szCs w:val="28"/>
        </w:rPr>
        <w:t>Формат</w:t>
      </w:r>
      <w:r>
        <w:rPr>
          <w:sz w:val="28"/>
          <w:szCs w:val="28"/>
        </w:rPr>
        <w:t>.</w:t>
      </w:r>
    </w:p>
    <w:p w14:paraId="50133953" w14:textId="77777777" w:rsidR="00636495" w:rsidRDefault="00501693">
      <w:pPr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Двойной щелчок. Инструмент выбран.</w:t>
      </w:r>
    </w:p>
    <w:p w14:paraId="1EF274F1" w14:textId="77777777" w:rsidR="00636495" w:rsidRDefault="00501693">
      <w:pPr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Присвойте значения формата остальным пятиугольникам и прямоугольнику в центре. </w:t>
      </w:r>
    </w:p>
    <w:p w14:paraId="2EF4AF12" w14:textId="77777777" w:rsidR="00636495" w:rsidRDefault="00501693">
      <w:pPr>
        <w:numPr>
          <w:ilvl w:val="0"/>
          <w:numId w:val="19"/>
        </w:numPr>
        <w:jc w:val="both"/>
      </w:pPr>
      <w:r>
        <w:rPr>
          <w:sz w:val="28"/>
          <w:szCs w:val="28"/>
        </w:rPr>
        <w:t xml:space="preserve">Отожмите кнопку </w:t>
      </w:r>
      <w:r>
        <w:rPr>
          <w:color w:val="FF6600"/>
          <w:sz w:val="28"/>
          <w:szCs w:val="28"/>
        </w:rPr>
        <w:t>Формат</w:t>
      </w:r>
      <w:r>
        <w:rPr>
          <w:sz w:val="28"/>
          <w:szCs w:val="28"/>
        </w:rPr>
        <w:t xml:space="preserve">. </w:t>
      </w:r>
    </w:p>
    <w:p w14:paraId="2BA226A1" w14:textId="77777777" w:rsidR="00636495" w:rsidRDefault="0050169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C5FDD8C" wp14:editId="07777777">
            <wp:extent cx="4580890" cy="3326130"/>
            <wp:effectExtent l="0" t="0" r="0" b="0"/>
            <wp:docPr id="41" name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4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25057" t="15277" r="11459" b="10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EA616" w14:textId="77777777" w:rsidR="00636495" w:rsidRDefault="0050169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Изменим формат звезд. Для того чтобы одновременно работать с несколькими фигурами, нужно выделить все эти фигуры сразу. </w:t>
      </w:r>
    </w:p>
    <w:p w14:paraId="0A0B0D60" w14:textId="77777777" w:rsidR="00636495" w:rsidRDefault="00501693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Выделите первую звезду.</w:t>
      </w:r>
    </w:p>
    <w:p w14:paraId="7F87B182" w14:textId="77777777" w:rsidR="00636495" w:rsidRDefault="00501693">
      <w:pPr>
        <w:numPr>
          <w:ilvl w:val="0"/>
          <w:numId w:val="3"/>
        </w:numPr>
        <w:jc w:val="both"/>
      </w:pPr>
      <w:r>
        <w:rPr>
          <w:sz w:val="28"/>
          <w:szCs w:val="28"/>
        </w:rPr>
        <w:t>Удер</w:t>
      </w:r>
      <w:r>
        <w:rPr>
          <w:sz w:val="28"/>
          <w:szCs w:val="28"/>
        </w:rPr>
        <w:t xml:space="preserve">живая клавишу </w:t>
      </w:r>
      <w:proofErr w:type="spellStart"/>
      <w:r>
        <w:rPr>
          <w:color w:val="FF6600"/>
          <w:sz w:val="28"/>
          <w:szCs w:val="28"/>
        </w:rPr>
        <w:t>Shift</w:t>
      </w:r>
      <w:proofErr w:type="spellEnd"/>
      <w:r>
        <w:rPr>
          <w:sz w:val="28"/>
          <w:szCs w:val="28"/>
        </w:rPr>
        <w:t xml:space="preserve"> на клавиатуре, щелкните по второй звезде.</w:t>
      </w:r>
    </w:p>
    <w:p w14:paraId="17AD93B2" w14:textId="77777777" w:rsidR="00636495" w:rsidRDefault="0050169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F063EAD" wp14:editId="07777777">
            <wp:extent cx="3771900" cy="2743200"/>
            <wp:effectExtent l="0" t="0" r="0" b="0"/>
            <wp:docPr id="42" name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25057" t="15277" r="11459" b="10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9794F" w14:textId="77777777" w:rsidR="00636495" w:rsidRDefault="0050169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Выберем цвет заливки </w:t>
      </w:r>
    </w:p>
    <w:p w14:paraId="0DE4B5B7" w14:textId="77777777" w:rsidR="00636495" w:rsidRDefault="0050169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BD4D18B" wp14:editId="07777777">
            <wp:extent cx="1988820" cy="2168525"/>
            <wp:effectExtent l="0" t="0" r="0" b="0"/>
            <wp:docPr id="43" name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4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38561" t="27543" r="38391" b="32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C202D" w14:textId="77777777" w:rsidR="00636495" w:rsidRDefault="0050169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Цвет линии </w:t>
      </w:r>
    </w:p>
    <w:p w14:paraId="66204FF1" w14:textId="77777777" w:rsidR="00636495" w:rsidRDefault="0050169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B621260" wp14:editId="07777777">
            <wp:extent cx="2016125" cy="2194560"/>
            <wp:effectExtent l="0" t="0" r="0" b="0"/>
            <wp:docPr id="44" name="Imag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38561" t="27543" r="38391" b="32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B7CFA" w14:textId="77777777" w:rsidR="00636495" w:rsidRDefault="00501693">
      <w:pPr>
        <w:rPr>
          <w:sz w:val="28"/>
          <w:szCs w:val="28"/>
        </w:rPr>
      </w:pPr>
      <w:r>
        <w:rPr>
          <w:sz w:val="28"/>
          <w:szCs w:val="28"/>
        </w:rPr>
        <w:t>Цвет текста совпадает с цветом линии.</w:t>
      </w:r>
    </w:p>
    <w:p w14:paraId="4D1013EC" w14:textId="77777777" w:rsidR="00636495" w:rsidRDefault="00501693">
      <w:pPr>
        <w:rPr>
          <w:sz w:val="28"/>
          <w:szCs w:val="28"/>
        </w:rPr>
      </w:pPr>
      <w:r>
        <w:rPr>
          <w:sz w:val="28"/>
          <w:szCs w:val="28"/>
        </w:rPr>
        <w:t>Изменим толщину линии</w:t>
      </w:r>
    </w:p>
    <w:p w14:paraId="2DBF0D7D" w14:textId="77777777" w:rsidR="00636495" w:rsidRDefault="0050169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78C4DCB" wp14:editId="07777777">
            <wp:extent cx="1866900" cy="1876425"/>
            <wp:effectExtent l="0" t="0" r="0" b="0"/>
            <wp:docPr id="45" name="Im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4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-19" t="-19" r="-19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EBA19" w14:textId="77777777" w:rsidR="00636495" w:rsidRDefault="00501693">
      <w:pPr>
        <w:rPr>
          <w:sz w:val="28"/>
          <w:szCs w:val="28"/>
        </w:rPr>
      </w:pPr>
      <w:r>
        <w:rPr>
          <w:sz w:val="28"/>
          <w:szCs w:val="28"/>
        </w:rPr>
        <w:t>Итак, мы изменили формат звезд.</w:t>
      </w:r>
    </w:p>
    <w:p w14:paraId="6B62F1B3" w14:textId="77777777" w:rsidR="00636495" w:rsidRDefault="00636495">
      <w:pPr>
        <w:rPr>
          <w:sz w:val="28"/>
          <w:szCs w:val="28"/>
        </w:rPr>
      </w:pPr>
    </w:p>
    <w:p w14:paraId="02F2C34E" w14:textId="77777777" w:rsidR="00636495" w:rsidRDefault="0050169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5023BC4" wp14:editId="07777777">
            <wp:extent cx="5938520" cy="4162425"/>
            <wp:effectExtent l="0" t="0" r="0" b="0"/>
            <wp:docPr id="46" name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-4" t="-6" r="-4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A4E5D" w14:textId="77777777" w:rsidR="00636495" w:rsidRDefault="00636495">
      <w:pPr>
        <w:jc w:val="both"/>
        <w:rPr>
          <w:sz w:val="28"/>
          <w:szCs w:val="28"/>
        </w:rPr>
      </w:pPr>
    </w:p>
    <w:p w14:paraId="39EFD835" w14:textId="77777777" w:rsidR="00636495" w:rsidRDefault="0050169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Цвет стрелок задайте самостоятельно, ориентируясь на </w:t>
      </w:r>
      <w:r>
        <w:rPr>
          <w:sz w:val="28"/>
          <w:szCs w:val="28"/>
        </w:rPr>
        <w:t>образец.</w:t>
      </w:r>
    </w:p>
    <w:p w14:paraId="19219836" w14:textId="77777777" w:rsidR="00636495" w:rsidRDefault="0050169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4D8A702" wp14:editId="07777777">
            <wp:extent cx="5939790" cy="4164330"/>
            <wp:effectExtent l="0" t="0" r="0" b="0"/>
            <wp:docPr id="47" name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4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-4" t="-6" r="-4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DA252" w14:textId="77777777" w:rsidR="00636495" w:rsidRDefault="00501693">
      <w:pPr>
        <w:jc w:val="both"/>
      </w:pPr>
      <w:r>
        <w:rPr>
          <w:sz w:val="28"/>
          <w:szCs w:val="28"/>
        </w:rPr>
        <w:t>В формате прямоугольников нужно изменить заливку, цвет линии и цвет текста.</w:t>
      </w:r>
    </w:p>
    <w:p w14:paraId="0430E2BF" w14:textId="77777777" w:rsidR="00636495" w:rsidRDefault="00501693">
      <w:pPr>
        <w:jc w:val="both"/>
      </w:pPr>
      <w:r>
        <w:rPr>
          <w:sz w:val="28"/>
          <w:szCs w:val="28"/>
        </w:rPr>
        <w:t>Для оформления текста существуют следующие возможности:</w:t>
      </w:r>
    </w:p>
    <w:p w14:paraId="03811ED9" w14:textId="77777777" w:rsidR="00636495" w:rsidRDefault="00501693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шрифт</w:t>
      </w:r>
    </w:p>
    <w:p w14:paraId="1A5269C2" w14:textId="77777777" w:rsidR="00636495" w:rsidRDefault="00501693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размер шрифта</w:t>
      </w:r>
    </w:p>
    <w:p w14:paraId="28CD9DD5" w14:textId="77777777" w:rsidR="00636495" w:rsidRDefault="00501693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изменить его начертания.</w:t>
      </w:r>
    </w:p>
    <w:p w14:paraId="7A17A1A7" w14:textId="77777777" w:rsidR="00636495" w:rsidRDefault="00501693">
      <w:pPr>
        <w:jc w:val="both"/>
        <w:rPr>
          <w:sz w:val="28"/>
          <w:szCs w:val="28"/>
        </w:rPr>
      </w:pPr>
      <w:r>
        <w:rPr>
          <w:sz w:val="28"/>
          <w:szCs w:val="28"/>
        </w:rPr>
        <w:t>Все эти изменения уже сделаны для пятиугольников, звезд и центрально</w:t>
      </w:r>
      <w:r>
        <w:rPr>
          <w:sz w:val="28"/>
          <w:szCs w:val="28"/>
        </w:rPr>
        <w:t>го прямоугольника.</w:t>
      </w:r>
    </w:p>
    <w:p w14:paraId="16ABF3EF" w14:textId="77777777" w:rsidR="00636495" w:rsidRDefault="00501693">
      <w:pPr>
        <w:jc w:val="both"/>
      </w:pPr>
      <w:r>
        <w:rPr>
          <w:sz w:val="28"/>
          <w:szCs w:val="28"/>
        </w:rPr>
        <w:t xml:space="preserve">С помощью клавиши </w:t>
      </w:r>
      <w:proofErr w:type="spellStart"/>
      <w:r>
        <w:rPr>
          <w:color w:val="FF6600"/>
          <w:sz w:val="28"/>
          <w:szCs w:val="28"/>
        </w:rPr>
        <w:t>Shift</w:t>
      </w:r>
      <w:proofErr w:type="spellEnd"/>
      <w:r>
        <w:rPr>
          <w:color w:val="FF66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выделите все прямоугольники, которые расположены под нижними пятиугольниками.</w:t>
      </w:r>
    </w:p>
    <w:p w14:paraId="744AD5D6" w14:textId="77777777" w:rsidR="00636495" w:rsidRDefault="00501693">
      <w:pPr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Внесите необходимые изменения соответственно образцу.</w:t>
      </w:r>
    </w:p>
    <w:p w14:paraId="296FEF7D" w14:textId="77777777" w:rsidR="00636495" w:rsidRDefault="0050169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B30DA5C" wp14:editId="07777777">
            <wp:extent cx="5939790" cy="4183380"/>
            <wp:effectExtent l="0" t="0" r="0" b="0"/>
            <wp:docPr id="48" name="Imag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l="-4" t="-6" r="-4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63131" w14:textId="77777777" w:rsidR="00636495" w:rsidRDefault="00501693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Сохраните документ </w:t>
      </w:r>
      <w:r>
        <w:rPr>
          <w:color w:val="008000"/>
          <w:sz w:val="28"/>
          <w:szCs w:val="28"/>
        </w:rPr>
        <w:t>«Схема».</w:t>
      </w:r>
    </w:p>
    <w:p w14:paraId="7194DBDC" w14:textId="77777777" w:rsidR="00636495" w:rsidRDefault="00636495">
      <w:pPr>
        <w:rPr>
          <w:b/>
          <w:i/>
          <w:color w:val="009999"/>
          <w:sz w:val="28"/>
          <w:szCs w:val="28"/>
        </w:rPr>
      </w:pPr>
    </w:p>
    <w:p w14:paraId="0D0C6612" w14:textId="77777777" w:rsidR="00636495" w:rsidRDefault="00501693">
      <w:pPr>
        <w:pStyle w:val="20"/>
      </w:pPr>
      <w:bookmarkStart w:id="5" w:name="__RefHeading___Toc222833948"/>
      <w:bookmarkEnd w:id="5"/>
      <w:r>
        <w:rPr>
          <w:iCs/>
          <w:kern w:val="0"/>
        </w:rPr>
        <w:t>Добавление фона на готовый рисунок.</w:t>
      </w:r>
    </w:p>
    <w:p w14:paraId="05F0EFF7" w14:textId="77777777" w:rsidR="00636495" w:rsidRDefault="00501693">
      <w:pPr>
        <w:ind w:firstLine="540"/>
        <w:jc w:val="both"/>
        <w:rPr>
          <w:b/>
          <w:i/>
          <w:color w:val="009999"/>
          <w:sz w:val="28"/>
          <w:szCs w:val="28"/>
        </w:rPr>
      </w:pPr>
      <w:r>
        <w:rPr>
          <w:b/>
          <w:i/>
          <w:color w:val="009999"/>
          <w:sz w:val="28"/>
          <w:szCs w:val="28"/>
        </w:rPr>
        <w:t xml:space="preserve">В результате </w:t>
      </w:r>
      <w:r>
        <w:rPr>
          <w:b/>
          <w:i/>
          <w:color w:val="009999"/>
          <w:sz w:val="28"/>
          <w:szCs w:val="28"/>
        </w:rPr>
        <w:t>выполнения работы будут освоены операции:</w:t>
      </w:r>
    </w:p>
    <w:p w14:paraId="00AE3CB4" w14:textId="77777777" w:rsidR="00636495" w:rsidRDefault="00501693">
      <w:pPr>
        <w:numPr>
          <w:ilvl w:val="0"/>
          <w:numId w:val="30"/>
        </w:numPr>
        <w:jc w:val="both"/>
        <w:rPr>
          <w:i/>
          <w:color w:val="009999"/>
          <w:sz w:val="28"/>
          <w:szCs w:val="28"/>
        </w:rPr>
      </w:pPr>
      <w:r>
        <w:rPr>
          <w:i/>
          <w:color w:val="009999"/>
          <w:sz w:val="28"/>
          <w:szCs w:val="28"/>
        </w:rPr>
        <w:t>по добавлению фона на страницу;</w:t>
      </w:r>
    </w:p>
    <w:p w14:paraId="574273F6" w14:textId="77777777" w:rsidR="00636495" w:rsidRDefault="00501693">
      <w:pPr>
        <w:numPr>
          <w:ilvl w:val="0"/>
          <w:numId w:val="30"/>
        </w:numPr>
        <w:jc w:val="both"/>
        <w:rPr>
          <w:i/>
          <w:color w:val="009999"/>
          <w:sz w:val="28"/>
          <w:szCs w:val="28"/>
        </w:rPr>
      </w:pPr>
      <w:r>
        <w:rPr>
          <w:i/>
          <w:color w:val="009999"/>
          <w:sz w:val="28"/>
          <w:szCs w:val="28"/>
        </w:rPr>
        <w:t>по изменению и форматированию фона страницы;</w:t>
      </w:r>
    </w:p>
    <w:p w14:paraId="7A381B94" w14:textId="77777777" w:rsidR="00636495" w:rsidRDefault="00501693">
      <w:pPr>
        <w:numPr>
          <w:ilvl w:val="0"/>
          <w:numId w:val="30"/>
        </w:numPr>
        <w:jc w:val="both"/>
        <w:rPr>
          <w:i/>
          <w:color w:val="009999"/>
          <w:sz w:val="28"/>
          <w:szCs w:val="28"/>
        </w:rPr>
      </w:pPr>
      <w:r>
        <w:rPr>
          <w:i/>
          <w:color w:val="009999"/>
          <w:sz w:val="28"/>
          <w:szCs w:val="28"/>
        </w:rPr>
        <w:t>по переименованию странички листа.</w:t>
      </w:r>
    </w:p>
    <w:p w14:paraId="769D0D3C" w14:textId="77777777" w:rsidR="00636495" w:rsidRDefault="00636495">
      <w:pPr>
        <w:jc w:val="both"/>
        <w:rPr>
          <w:i/>
          <w:color w:val="009999"/>
          <w:sz w:val="28"/>
          <w:szCs w:val="28"/>
        </w:rPr>
      </w:pPr>
    </w:p>
    <w:p w14:paraId="536A8257" w14:textId="77777777" w:rsidR="00636495" w:rsidRDefault="00501693">
      <w:pPr>
        <w:ind w:firstLine="540"/>
        <w:jc w:val="both"/>
        <w:rPr>
          <w:color w:val="FF6600"/>
          <w:sz w:val="28"/>
          <w:szCs w:val="28"/>
        </w:rPr>
      </w:pPr>
      <w:r>
        <w:rPr>
          <w:sz w:val="28"/>
          <w:szCs w:val="28"/>
        </w:rPr>
        <w:t>Завершающим этапом работы над рисунком является выбор фона как это сделано на образце. Трафареты фона</w:t>
      </w:r>
      <w:r>
        <w:rPr>
          <w:sz w:val="28"/>
          <w:szCs w:val="28"/>
        </w:rPr>
        <w:t xml:space="preserve"> находятся в наборе </w:t>
      </w:r>
      <w:r>
        <w:rPr>
          <w:color w:val="000000"/>
          <w:sz w:val="28"/>
          <w:szCs w:val="28"/>
        </w:rPr>
        <w:t>элементов</w:t>
      </w:r>
      <w:r>
        <w:rPr>
          <w:color w:val="FF6600"/>
          <w:sz w:val="28"/>
          <w:szCs w:val="28"/>
        </w:rPr>
        <w:t xml:space="preserve"> Фоновые рисунки</w:t>
      </w:r>
    </w:p>
    <w:p w14:paraId="56284DDA" w14:textId="77777777" w:rsidR="00636495" w:rsidRDefault="00501693">
      <w:pPr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Эти трафареты можно вставить с помощью меню </w:t>
      </w:r>
      <w:r>
        <w:rPr>
          <w:color w:val="FF6600"/>
          <w:sz w:val="28"/>
          <w:szCs w:val="28"/>
        </w:rPr>
        <w:t>Файл</w:t>
      </w:r>
      <w:r>
        <w:rPr>
          <w:color w:val="000000"/>
          <w:sz w:val="28"/>
          <w:szCs w:val="28"/>
        </w:rPr>
        <w:t xml:space="preserve"> выбрать команду </w:t>
      </w:r>
      <w:r>
        <w:rPr>
          <w:color w:val="FF6600"/>
          <w:sz w:val="28"/>
          <w:szCs w:val="28"/>
        </w:rPr>
        <w:t>Фигуры</w:t>
      </w:r>
      <w:r>
        <w:rPr>
          <w:color w:val="000000"/>
          <w:sz w:val="28"/>
          <w:szCs w:val="28"/>
        </w:rPr>
        <w:t xml:space="preserve">, затем </w:t>
      </w:r>
      <w:r>
        <w:rPr>
          <w:color w:val="FF6600"/>
          <w:sz w:val="28"/>
          <w:szCs w:val="28"/>
        </w:rPr>
        <w:t>Дополнительные решения</w:t>
      </w:r>
      <w:r>
        <w:rPr>
          <w:color w:val="000000"/>
          <w:sz w:val="28"/>
          <w:szCs w:val="28"/>
        </w:rPr>
        <w:t xml:space="preserve"> и </w:t>
      </w:r>
      <w:r>
        <w:rPr>
          <w:color w:val="FF6600"/>
          <w:sz w:val="28"/>
          <w:szCs w:val="28"/>
        </w:rPr>
        <w:t>Фоновые рисунки.</w:t>
      </w:r>
    </w:p>
    <w:p w14:paraId="54CD245A" w14:textId="77777777" w:rsidR="00636495" w:rsidRDefault="0050169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6F081F7" wp14:editId="07777777">
            <wp:extent cx="5936615" cy="4011930"/>
            <wp:effectExtent l="0" t="0" r="0" b="0"/>
            <wp:docPr id="49" name="Imag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4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-4" t="-6" r="-4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B9154" w14:textId="77777777" w:rsidR="00636495" w:rsidRDefault="0050169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Трафарет для рисования фонов открыт. </w:t>
      </w:r>
    </w:p>
    <w:p w14:paraId="058198C2" w14:textId="77777777" w:rsidR="00636495" w:rsidRDefault="00501693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Выберите фон </w:t>
      </w:r>
      <w:r>
        <w:rPr>
          <w:color w:val="FF6600"/>
          <w:sz w:val="28"/>
          <w:szCs w:val="28"/>
        </w:rPr>
        <w:t>Лист</w:t>
      </w:r>
      <w:r>
        <w:rPr>
          <w:sz w:val="28"/>
          <w:szCs w:val="28"/>
        </w:rPr>
        <w:t xml:space="preserve">. Фон, так </w:t>
      </w:r>
      <w:proofErr w:type="gramStart"/>
      <w:r>
        <w:rPr>
          <w:sz w:val="28"/>
          <w:szCs w:val="28"/>
        </w:rPr>
        <w:t>же</w:t>
      </w:r>
      <w:proofErr w:type="gramEnd"/>
      <w:r>
        <w:rPr>
          <w:sz w:val="28"/>
          <w:szCs w:val="28"/>
        </w:rPr>
        <w:t xml:space="preserve"> как и фигуру, можн</w:t>
      </w:r>
      <w:r>
        <w:rPr>
          <w:sz w:val="28"/>
          <w:szCs w:val="28"/>
        </w:rPr>
        <w:t xml:space="preserve">о переносить на рисунок. </w:t>
      </w:r>
    </w:p>
    <w:p w14:paraId="4EB676B9" w14:textId="77777777" w:rsidR="00636495" w:rsidRDefault="00501693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Удерживая левую кнопку мышки, перенесите его на рисунок. </w:t>
      </w:r>
    </w:p>
    <w:p w14:paraId="4D7810DC" w14:textId="77777777" w:rsidR="00636495" w:rsidRDefault="00501693">
      <w:pPr>
        <w:numPr>
          <w:ilvl w:val="0"/>
          <w:numId w:val="10"/>
        </w:numPr>
        <w:jc w:val="both"/>
      </w:pPr>
      <w:r>
        <w:rPr>
          <w:sz w:val="28"/>
          <w:szCs w:val="28"/>
        </w:rPr>
        <w:t xml:space="preserve">Отпустите мышку. </w:t>
      </w:r>
    </w:p>
    <w:p w14:paraId="079C3E38" w14:textId="77777777" w:rsidR="00636495" w:rsidRDefault="0050169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Фон автоматически занял всю область рисунка. </w:t>
      </w:r>
    </w:p>
    <w:p w14:paraId="693A8968" w14:textId="77777777" w:rsidR="00636495" w:rsidRDefault="00501693">
      <w:pPr>
        <w:ind w:firstLine="540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>Фон</w:t>
      </w:r>
      <w:r>
        <w:rPr>
          <w:sz w:val="28"/>
          <w:szCs w:val="28"/>
        </w:rPr>
        <w:t xml:space="preserve"> - это единственный элемент, размеры которого нельзя изменять, он автоматически занимает всю область рисунка, вне зависимости от его размеров. Но цвет фона можно изменить, чтобы он гармонировал с рисунком. </w:t>
      </w:r>
    </w:p>
    <w:p w14:paraId="5826A971" w14:textId="77777777" w:rsidR="00636495" w:rsidRDefault="00501693">
      <w:pPr>
        <w:ind w:firstLine="540"/>
        <w:jc w:val="both"/>
      </w:pPr>
      <w:r>
        <w:rPr>
          <w:sz w:val="28"/>
          <w:szCs w:val="28"/>
        </w:rPr>
        <w:t>Обратите внимание, что при добавлении фона на рис</w:t>
      </w:r>
      <w:r>
        <w:rPr>
          <w:sz w:val="28"/>
          <w:szCs w:val="28"/>
        </w:rPr>
        <w:t xml:space="preserve">унок, в документе появился ещё один лист – </w:t>
      </w:r>
      <w:r>
        <w:rPr>
          <w:color w:val="FF6600"/>
          <w:sz w:val="28"/>
          <w:szCs w:val="28"/>
        </w:rPr>
        <w:t>Фон Visio 1</w:t>
      </w:r>
      <w:r>
        <w:rPr>
          <w:sz w:val="28"/>
          <w:szCs w:val="28"/>
        </w:rPr>
        <w:t xml:space="preserve">. </w:t>
      </w:r>
    </w:p>
    <w:p w14:paraId="191DB25B" w14:textId="77777777" w:rsidR="00636495" w:rsidRDefault="00501693">
      <w:pPr>
        <w:ind w:firstLine="540"/>
        <w:jc w:val="both"/>
      </w:pPr>
      <w:r>
        <w:rPr>
          <w:sz w:val="28"/>
          <w:szCs w:val="28"/>
        </w:rPr>
        <w:t>На этом листе изображен только фон. Теперь, если мы кроме уже существующего рисунка будем создавать другой на новом листе, но в этом же документе, то он автоматически будет иметь такой же фон, т.к. всем листам одного документа MS Visio присваивается один ф</w:t>
      </w:r>
      <w:r>
        <w:rPr>
          <w:sz w:val="28"/>
          <w:szCs w:val="28"/>
        </w:rPr>
        <w:t xml:space="preserve">он. </w:t>
      </w:r>
    </w:p>
    <w:p w14:paraId="18FE4CA7" w14:textId="77777777" w:rsidR="00636495" w:rsidRDefault="0050169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операции по изменению фона можно производить именно на этом листе. Изменим цвет фона. </w:t>
      </w:r>
    </w:p>
    <w:p w14:paraId="25D0F529" w14:textId="77777777" w:rsidR="00636495" w:rsidRDefault="00501693">
      <w:pPr>
        <w:numPr>
          <w:ilvl w:val="0"/>
          <w:numId w:val="2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Выделите фон </w:t>
      </w:r>
    </w:p>
    <w:p w14:paraId="02976CDC" w14:textId="77777777" w:rsidR="00636495" w:rsidRDefault="00501693">
      <w:pPr>
        <w:numPr>
          <w:ilvl w:val="0"/>
          <w:numId w:val="27"/>
        </w:numPr>
        <w:jc w:val="both"/>
      </w:pPr>
      <w:r>
        <w:rPr>
          <w:sz w:val="28"/>
          <w:szCs w:val="28"/>
        </w:rPr>
        <w:t xml:space="preserve">Выберите цвет, нажав на панели </w:t>
      </w:r>
      <w:r>
        <w:rPr>
          <w:i/>
          <w:sz w:val="28"/>
          <w:szCs w:val="28"/>
        </w:rPr>
        <w:t>Форматирования</w:t>
      </w:r>
      <w:r>
        <w:rPr>
          <w:sz w:val="28"/>
          <w:szCs w:val="28"/>
        </w:rPr>
        <w:t xml:space="preserve"> кнопку </w:t>
      </w:r>
      <w:r>
        <w:rPr>
          <w:color w:val="FF6600"/>
          <w:sz w:val="28"/>
          <w:szCs w:val="28"/>
        </w:rPr>
        <w:t>Цвет заливки</w:t>
      </w:r>
      <w:r>
        <w:rPr>
          <w:sz w:val="28"/>
          <w:szCs w:val="28"/>
        </w:rPr>
        <w:t xml:space="preserve">. Цвет фона изменился. </w:t>
      </w:r>
    </w:p>
    <w:p w14:paraId="1231BE67" w14:textId="77777777" w:rsidR="00636495" w:rsidRDefault="0050169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5D162C8" wp14:editId="07777777">
            <wp:extent cx="5609590" cy="2888615"/>
            <wp:effectExtent l="0" t="0" r="0" b="0"/>
            <wp:docPr id="50" name="Imag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9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1984" t="6063" r="42238" b="47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6D12F" w14:textId="77777777" w:rsidR="00636495" w:rsidRDefault="00501693">
      <w:pPr>
        <w:jc w:val="both"/>
      </w:pPr>
      <w:r>
        <w:rPr>
          <w:sz w:val="28"/>
          <w:szCs w:val="28"/>
        </w:rPr>
        <w:t>Такой же фон отображается на нашем рисунке. Теперь рису</w:t>
      </w:r>
      <w:r>
        <w:rPr>
          <w:sz w:val="28"/>
          <w:szCs w:val="28"/>
        </w:rPr>
        <w:t>нок можно считать завершенным.</w:t>
      </w:r>
    </w:p>
    <w:p w14:paraId="5A31CB2B" w14:textId="77777777" w:rsidR="00636495" w:rsidRDefault="00501693">
      <w:pPr>
        <w:ind w:firstLine="540"/>
        <w:jc w:val="both"/>
      </w:pPr>
      <w:r>
        <w:rPr>
          <w:sz w:val="28"/>
          <w:szCs w:val="28"/>
        </w:rPr>
        <w:t xml:space="preserve">Мы создали новый рисунок с чистого листа используя несложные операции и команды MS Visio. </w:t>
      </w:r>
    </w:p>
    <w:p w14:paraId="36FEB5B0" w14:textId="77777777" w:rsidR="00636495" w:rsidRDefault="00636495">
      <w:pPr>
        <w:jc w:val="both"/>
        <w:rPr>
          <w:sz w:val="28"/>
          <w:szCs w:val="28"/>
        </w:rPr>
      </w:pPr>
    </w:p>
    <w:p w14:paraId="531FABCD" w14:textId="77777777" w:rsidR="00636495" w:rsidRDefault="00501693">
      <w:pPr>
        <w:ind w:firstLine="540"/>
        <w:jc w:val="both"/>
      </w:pPr>
      <w:r>
        <w:rPr>
          <w:sz w:val="28"/>
          <w:szCs w:val="28"/>
        </w:rPr>
        <w:t xml:space="preserve">Рассмотрим некоторые элементы созданного документа. Во-первых, обратите внимание, что </w:t>
      </w:r>
      <w:proofErr w:type="gramStart"/>
      <w:r>
        <w:rPr>
          <w:sz w:val="28"/>
          <w:szCs w:val="28"/>
        </w:rPr>
        <w:t>листу</w:t>
      </w:r>
      <w:proofErr w:type="gramEnd"/>
      <w:r>
        <w:rPr>
          <w:sz w:val="28"/>
          <w:szCs w:val="28"/>
        </w:rPr>
        <w:t xml:space="preserve"> на котором мы создали рисунок автоматичес</w:t>
      </w:r>
      <w:r>
        <w:rPr>
          <w:sz w:val="28"/>
          <w:szCs w:val="28"/>
        </w:rPr>
        <w:t xml:space="preserve">ки присвоено имя – </w:t>
      </w:r>
      <w:r>
        <w:rPr>
          <w:color w:val="FF6600"/>
          <w:sz w:val="28"/>
          <w:szCs w:val="28"/>
        </w:rPr>
        <w:t>Страница 1</w:t>
      </w:r>
      <w:r>
        <w:rPr>
          <w:sz w:val="28"/>
          <w:szCs w:val="28"/>
        </w:rPr>
        <w:t xml:space="preserve">. </w:t>
      </w:r>
    </w:p>
    <w:p w14:paraId="68F4101E" w14:textId="77777777" w:rsidR="00636495" w:rsidRDefault="0050169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Это имя можно изменить, чтобы было легко идентифицировать рисунок в случае создания нескольких листов. Для изменения названия листа нужно выделить это название двойным щелчком мышки, теперь его можно изменять. Дадим этому ли</w:t>
      </w:r>
      <w:r>
        <w:rPr>
          <w:sz w:val="28"/>
          <w:szCs w:val="28"/>
        </w:rPr>
        <w:t>сту название «</w:t>
      </w:r>
      <w:r>
        <w:rPr>
          <w:color w:val="008000"/>
          <w:sz w:val="28"/>
          <w:szCs w:val="28"/>
        </w:rPr>
        <w:t>Первая схема</w:t>
      </w:r>
      <w:r>
        <w:rPr>
          <w:sz w:val="28"/>
          <w:szCs w:val="28"/>
        </w:rPr>
        <w:t xml:space="preserve">». Лист переименован. </w:t>
      </w:r>
    </w:p>
    <w:p w14:paraId="5AED41D1" w14:textId="77777777" w:rsidR="00636495" w:rsidRDefault="0050169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Сохраните документ </w:t>
      </w:r>
      <w:r>
        <w:rPr>
          <w:color w:val="008000"/>
          <w:sz w:val="28"/>
          <w:szCs w:val="28"/>
        </w:rPr>
        <w:t>«Схема».</w:t>
      </w:r>
    </w:p>
    <w:p w14:paraId="6978BF10" w14:textId="77777777" w:rsidR="00636495" w:rsidRDefault="00501693">
      <w:pPr>
        <w:jc w:val="both"/>
        <w:rPr>
          <w:sz w:val="28"/>
          <w:szCs w:val="28"/>
        </w:rPr>
      </w:pPr>
      <w:r>
        <w:rPr>
          <w:sz w:val="28"/>
          <w:szCs w:val="28"/>
        </w:rPr>
        <w:t>После сохранения и завершения работы с документом, его можно закрыть.</w:t>
      </w:r>
    </w:p>
    <w:p w14:paraId="30D7AA69" w14:textId="77777777" w:rsidR="00636495" w:rsidRDefault="00636495">
      <w:pPr>
        <w:jc w:val="center"/>
        <w:rPr>
          <w:sz w:val="28"/>
          <w:szCs w:val="28"/>
        </w:rPr>
      </w:pPr>
    </w:p>
    <w:p w14:paraId="7196D064" w14:textId="77777777" w:rsidR="00636495" w:rsidRPr="00D53A08" w:rsidRDefault="00636495">
      <w:pPr>
        <w:ind w:left="360"/>
        <w:rPr>
          <w:b/>
          <w:i/>
          <w:color w:val="009999"/>
          <w:sz w:val="28"/>
          <w:szCs w:val="28"/>
        </w:rPr>
      </w:pPr>
    </w:p>
    <w:p w14:paraId="34FF1C98" w14:textId="77777777" w:rsidR="00636495" w:rsidRPr="00D53A08" w:rsidRDefault="00636495">
      <w:pPr>
        <w:ind w:left="360"/>
        <w:rPr>
          <w:b/>
          <w:i/>
          <w:color w:val="009999"/>
          <w:sz w:val="28"/>
          <w:szCs w:val="28"/>
        </w:rPr>
      </w:pPr>
    </w:p>
    <w:p w14:paraId="6D072C0D" w14:textId="77777777" w:rsidR="00636495" w:rsidRPr="00D53A08" w:rsidRDefault="00636495">
      <w:pPr>
        <w:ind w:left="360"/>
        <w:rPr>
          <w:b/>
          <w:i/>
          <w:color w:val="009999"/>
          <w:sz w:val="28"/>
          <w:szCs w:val="28"/>
        </w:rPr>
      </w:pPr>
    </w:p>
    <w:p w14:paraId="48A21919" w14:textId="77777777" w:rsidR="00636495" w:rsidRPr="00D53A08" w:rsidRDefault="00636495">
      <w:pPr>
        <w:ind w:left="360"/>
        <w:rPr>
          <w:b/>
          <w:i/>
          <w:color w:val="009999"/>
          <w:sz w:val="28"/>
          <w:szCs w:val="28"/>
        </w:rPr>
      </w:pPr>
    </w:p>
    <w:p w14:paraId="6BD18F9B" w14:textId="77777777" w:rsidR="00636495" w:rsidRPr="00D53A08" w:rsidRDefault="00636495">
      <w:pPr>
        <w:ind w:left="360"/>
        <w:rPr>
          <w:b/>
          <w:i/>
          <w:color w:val="009999"/>
          <w:sz w:val="28"/>
          <w:szCs w:val="28"/>
        </w:rPr>
      </w:pPr>
    </w:p>
    <w:p w14:paraId="238601FE" w14:textId="77777777" w:rsidR="00636495" w:rsidRPr="00D53A08" w:rsidRDefault="00636495">
      <w:pPr>
        <w:ind w:left="360"/>
        <w:rPr>
          <w:b/>
          <w:i/>
          <w:color w:val="009999"/>
          <w:sz w:val="28"/>
          <w:szCs w:val="28"/>
        </w:rPr>
      </w:pPr>
    </w:p>
    <w:p w14:paraId="0F3CABC7" w14:textId="77777777" w:rsidR="00636495" w:rsidRPr="00D53A08" w:rsidRDefault="00636495">
      <w:pPr>
        <w:ind w:left="360"/>
        <w:rPr>
          <w:b/>
          <w:i/>
          <w:color w:val="009999"/>
          <w:sz w:val="28"/>
          <w:szCs w:val="28"/>
        </w:rPr>
      </w:pPr>
    </w:p>
    <w:p w14:paraId="5B08B5D1" w14:textId="77777777" w:rsidR="00636495" w:rsidRPr="00D53A08" w:rsidRDefault="00636495">
      <w:pPr>
        <w:ind w:left="360"/>
        <w:rPr>
          <w:b/>
          <w:i/>
          <w:color w:val="009999"/>
          <w:sz w:val="28"/>
          <w:szCs w:val="28"/>
        </w:rPr>
      </w:pPr>
    </w:p>
    <w:p w14:paraId="16DEB4AB" w14:textId="77777777" w:rsidR="00636495" w:rsidRPr="00D53A08" w:rsidRDefault="00636495">
      <w:pPr>
        <w:ind w:left="360"/>
        <w:rPr>
          <w:b/>
          <w:i/>
          <w:color w:val="009999"/>
          <w:sz w:val="28"/>
          <w:szCs w:val="28"/>
        </w:rPr>
      </w:pPr>
    </w:p>
    <w:p w14:paraId="0AD9C6F4" w14:textId="77777777" w:rsidR="00636495" w:rsidRPr="00D53A08" w:rsidRDefault="00636495">
      <w:pPr>
        <w:ind w:left="360"/>
        <w:rPr>
          <w:b/>
          <w:i/>
          <w:color w:val="009999"/>
          <w:sz w:val="28"/>
          <w:szCs w:val="28"/>
        </w:rPr>
      </w:pPr>
    </w:p>
    <w:p w14:paraId="4B1F511A" w14:textId="77777777" w:rsidR="00636495" w:rsidRPr="00D53A08" w:rsidRDefault="00636495">
      <w:pPr>
        <w:ind w:left="360"/>
        <w:rPr>
          <w:b/>
          <w:i/>
          <w:color w:val="009999"/>
          <w:sz w:val="28"/>
          <w:szCs w:val="28"/>
        </w:rPr>
      </w:pPr>
    </w:p>
    <w:p w14:paraId="65F9C3DC" w14:textId="77777777" w:rsidR="00636495" w:rsidRPr="00D53A08" w:rsidRDefault="00636495">
      <w:pPr>
        <w:ind w:left="360"/>
        <w:rPr>
          <w:b/>
          <w:i/>
          <w:color w:val="009999"/>
          <w:sz w:val="28"/>
          <w:szCs w:val="28"/>
        </w:rPr>
      </w:pPr>
    </w:p>
    <w:p w14:paraId="5023141B" w14:textId="77777777" w:rsidR="00636495" w:rsidRPr="00D53A08" w:rsidRDefault="00636495">
      <w:pPr>
        <w:ind w:left="360"/>
        <w:rPr>
          <w:b/>
          <w:i/>
          <w:color w:val="009999"/>
          <w:sz w:val="28"/>
          <w:szCs w:val="28"/>
        </w:rPr>
      </w:pPr>
    </w:p>
    <w:p w14:paraId="1F3B1409" w14:textId="77777777" w:rsidR="00636495" w:rsidRPr="00D53A08" w:rsidRDefault="00636495">
      <w:pPr>
        <w:ind w:left="360"/>
        <w:rPr>
          <w:b/>
          <w:i/>
          <w:color w:val="009999"/>
          <w:sz w:val="28"/>
          <w:szCs w:val="28"/>
        </w:rPr>
      </w:pPr>
    </w:p>
    <w:p w14:paraId="562C75D1" w14:textId="77777777" w:rsidR="00636495" w:rsidRPr="00D53A08" w:rsidRDefault="00636495">
      <w:pPr>
        <w:ind w:left="360"/>
        <w:rPr>
          <w:b/>
          <w:i/>
          <w:color w:val="000000"/>
          <w:sz w:val="28"/>
          <w:szCs w:val="28"/>
        </w:rPr>
      </w:pPr>
    </w:p>
    <w:p w14:paraId="664355AD" w14:textId="77777777" w:rsidR="00636495" w:rsidRPr="00D53A08" w:rsidRDefault="00636495">
      <w:pPr>
        <w:ind w:left="360"/>
        <w:jc w:val="center"/>
        <w:rPr>
          <w:b/>
          <w:color w:val="000000"/>
          <w:sz w:val="32"/>
          <w:szCs w:val="32"/>
        </w:rPr>
      </w:pPr>
    </w:p>
    <w:p w14:paraId="5C3465B5" w14:textId="77777777" w:rsidR="00636495" w:rsidRDefault="00501693">
      <w:pPr>
        <w:ind w:left="360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>Практическая работа №</w:t>
      </w:r>
      <w:r w:rsidRPr="00D53A08">
        <w:rPr>
          <w:color w:val="000000"/>
          <w:sz w:val="32"/>
          <w:szCs w:val="32"/>
        </w:rPr>
        <w:t xml:space="preserve"> 1</w:t>
      </w:r>
      <w:r>
        <w:rPr>
          <w:color w:val="000000"/>
          <w:sz w:val="32"/>
          <w:szCs w:val="32"/>
        </w:rPr>
        <w:t>5</w:t>
      </w:r>
    </w:p>
    <w:p w14:paraId="5FD54CA6" w14:textId="77777777" w:rsidR="00636495" w:rsidRDefault="00501693">
      <w:pPr>
        <w:ind w:left="36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Создание схемы в </w:t>
      </w:r>
      <w:r>
        <w:rPr>
          <w:b/>
          <w:color w:val="000000"/>
          <w:sz w:val="32"/>
          <w:szCs w:val="32"/>
          <w:lang w:val="en-US"/>
        </w:rPr>
        <w:t>MS</w:t>
      </w:r>
      <w:r>
        <w:rPr>
          <w:b/>
          <w:color w:val="000000"/>
          <w:sz w:val="32"/>
          <w:szCs w:val="32"/>
        </w:rPr>
        <w:t xml:space="preserve"> </w:t>
      </w:r>
      <w:r>
        <w:rPr>
          <w:b/>
          <w:color w:val="000000"/>
          <w:sz w:val="32"/>
          <w:szCs w:val="32"/>
          <w:lang w:val="en-US"/>
        </w:rPr>
        <w:t>Visio</w:t>
      </w:r>
    </w:p>
    <w:p w14:paraId="1A965116" w14:textId="77777777" w:rsidR="00636495" w:rsidRDefault="00636495">
      <w:pPr>
        <w:ind w:left="360"/>
        <w:jc w:val="center"/>
        <w:rPr>
          <w:b/>
          <w:color w:val="000000"/>
          <w:sz w:val="32"/>
          <w:szCs w:val="32"/>
        </w:rPr>
      </w:pPr>
    </w:p>
    <w:p w14:paraId="10602184" w14:textId="77777777" w:rsidR="00636495" w:rsidRDefault="00501693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Используя навыки и умения, полученные в ходе практической работы № 14, выполнить построение информационной схемы. Скопировать, сохранить в </w:t>
      </w:r>
      <w:r>
        <w:rPr>
          <w:color w:val="000000"/>
          <w:sz w:val="28"/>
          <w:szCs w:val="28"/>
          <w:lang w:val="en-US"/>
        </w:rPr>
        <w:t>MS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Word</w:t>
      </w:r>
      <w:r>
        <w:rPr>
          <w:color w:val="000000"/>
          <w:sz w:val="28"/>
          <w:szCs w:val="28"/>
        </w:rPr>
        <w:t xml:space="preserve"> и показать на проверку преподавателю.</w:t>
      </w:r>
    </w:p>
    <w:p w14:paraId="7DF4E37C" w14:textId="77777777" w:rsidR="00636495" w:rsidRDefault="00636495">
      <w:pPr>
        <w:ind w:firstLine="709"/>
        <w:jc w:val="both"/>
        <w:rPr>
          <w:color w:val="000000"/>
          <w:sz w:val="28"/>
          <w:szCs w:val="28"/>
        </w:rPr>
      </w:pPr>
    </w:p>
    <w:p w14:paraId="64A4EA7C" w14:textId="77777777" w:rsidR="00636495" w:rsidRDefault="00501693">
      <w:pPr>
        <w:ind w:left="36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Задания по вариантам</w:t>
      </w:r>
    </w:p>
    <w:p w14:paraId="58B5A1B2" w14:textId="77777777" w:rsidR="00636495" w:rsidRDefault="00501693">
      <w:pPr>
        <w:ind w:left="36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Согласно своему варианту выполните создание схемы</w:t>
      </w:r>
      <w:r>
        <w:rPr>
          <w:b/>
          <w:color w:val="000000"/>
          <w:sz w:val="28"/>
          <w:szCs w:val="28"/>
        </w:rPr>
        <w:t xml:space="preserve"> в </w:t>
      </w:r>
      <w:r>
        <w:rPr>
          <w:b/>
          <w:color w:val="000000"/>
          <w:sz w:val="28"/>
          <w:szCs w:val="28"/>
          <w:lang w:val="en-US"/>
        </w:rPr>
        <w:t>MS</w:t>
      </w:r>
      <w:r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  <w:lang w:val="en-US"/>
        </w:rPr>
        <w:t>Visio</w:t>
      </w:r>
      <w:r>
        <w:rPr>
          <w:b/>
          <w:color w:val="000000"/>
          <w:sz w:val="28"/>
          <w:szCs w:val="28"/>
        </w:rPr>
        <w:t>.</w:t>
      </w:r>
    </w:p>
    <w:p w14:paraId="44FB30F8" w14:textId="77777777" w:rsidR="00636495" w:rsidRDefault="00636495">
      <w:pPr>
        <w:ind w:left="360"/>
        <w:rPr>
          <w:b/>
          <w:color w:val="000000"/>
          <w:sz w:val="28"/>
          <w:szCs w:val="28"/>
        </w:rPr>
      </w:pPr>
    </w:p>
    <w:p w14:paraId="2DE06B65" w14:textId="77777777" w:rsidR="00636495" w:rsidRDefault="00501693">
      <w:pPr>
        <w:ind w:left="360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Вариант 1</w:t>
      </w:r>
    </w:p>
    <w:p w14:paraId="1DA6542E" w14:textId="77777777" w:rsidR="00636495" w:rsidRDefault="00636495">
      <w:pPr>
        <w:ind w:left="360"/>
        <w:rPr>
          <w:b/>
          <w:i/>
          <w:color w:val="000000"/>
          <w:sz w:val="28"/>
          <w:szCs w:val="28"/>
        </w:rPr>
      </w:pPr>
    </w:p>
    <w:p w14:paraId="3041E394" w14:textId="77777777" w:rsidR="00636495" w:rsidRDefault="00501693">
      <w:r>
        <w:object w:dxaOrig="6496" w:dyaOrig="5935" w14:anchorId="6C188BB1">
          <v:shape id="ole_rId52" o:spid="_x0000_i1025" style="width:324.75pt;height:297pt" coordsize="" o:spt="100" adj="0,,0" path="" stroked="f">
            <v:stroke joinstyle="miter"/>
            <v:imagedata r:id="rId55" o:title=""/>
            <v:formulas/>
            <v:path o:connecttype="segments"/>
          </v:shape>
          <o:OLEObject Type="Embed" ProgID="Visio.Drawing.11" ShapeID="ole_rId52" DrawAspect="Content" ObjectID="_1710141640" r:id="rId56"/>
        </w:object>
      </w:r>
    </w:p>
    <w:p w14:paraId="722B00AE" w14:textId="77777777" w:rsidR="00636495" w:rsidRDefault="00636495"/>
    <w:p w14:paraId="42C6D796" w14:textId="77777777" w:rsidR="00636495" w:rsidRDefault="00636495"/>
    <w:p w14:paraId="264D35B7" w14:textId="77777777" w:rsidR="00636495" w:rsidRDefault="00501693">
      <w:pPr>
        <w:ind w:left="360"/>
        <w:jc w:val="center"/>
      </w:pPr>
      <w:r>
        <w:rPr>
          <w:b/>
          <w:i/>
          <w:color w:val="000000"/>
          <w:sz w:val="28"/>
          <w:szCs w:val="28"/>
        </w:rPr>
        <w:t>Вариант 2</w:t>
      </w:r>
    </w:p>
    <w:p w14:paraId="6E1831B3" w14:textId="77777777" w:rsidR="00636495" w:rsidRDefault="00636495"/>
    <w:p w14:paraId="54E11D2A" w14:textId="77777777" w:rsidR="00636495" w:rsidRDefault="00501693">
      <w:r>
        <w:object w:dxaOrig="9544" w:dyaOrig="4153" w14:anchorId="6BDBBB21">
          <v:shape id="ole_rId54" o:spid="_x0000_i1026" style="width:477pt;height:207.75pt" coordsize="" o:spt="100" adj="0,,0" path="" stroked="f">
            <v:stroke joinstyle="miter"/>
            <v:imagedata r:id="rId57" o:title=""/>
            <v:formulas/>
            <v:path o:connecttype="segments"/>
          </v:shape>
          <o:OLEObject Type="Embed" ProgID="Visio.Drawing.11" ShapeID="ole_rId54" DrawAspect="Content" ObjectID="_1710141641" r:id="rId58"/>
        </w:object>
      </w:r>
    </w:p>
    <w:p w14:paraId="31126E5D" w14:textId="77777777" w:rsidR="00636495" w:rsidRDefault="00636495"/>
    <w:p w14:paraId="2DE403A5" w14:textId="77777777" w:rsidR="00636495" w:rsidRDefault="00636495"/>
    <w:p w14:paraId="62431CDC" w14:textId="77777777" w:rsidR="00636495" w:rsidRDefault="00636495"/>
    <w:p w14:paraId="49E398E2" w14:textId="77777777" w:rsidR="00636495" w:rsidRDefault="00636495"/>
    <w:p w14:paraId="16287F21" w14:textId="77777777" w:rsidR="00636495" w:rsidRDefault="00636495"/>
    <w:p w14:paraId="5BE93A62" w14:textId="77777777" w:rsidR="00636495" w:rsidRDefault="00636495"/>
    <w:p w14:paraId="384BA73E" w14:textId="77777777" w:rsidR="00636495" w:rsidRDefault="00636495"/>
    <w:p w14:paraId="28E5A858" w14:textId="77777777" w:rsidR="00636495" w:rsidRDefault="00501693">
      <w:pPr>
        <w:ind w:left="360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Вариант 3</w:t>
      </w:r>
    </w:p>
    <w:p w14:paraId="34B3F2EB" w14:textId="77777777" w:rsidR="00636495" w:rsidRDefault="00636495">
      <w:pPr>
        <w:rPr>
          <w:b/>
          <w:i/>
          <w:color w:val="000000"/>
          <w:sz w:val="28"/>
          <w:szCs w:val="28"/>
        </w:rPr>
      </w:pPr>
    </w:p>
    <w:p w14:paraId="7D34F5C7" w14:textId="77777777" w:rsidR="00636495" w:rsidRDefault="00501693">
      <w:r>
        <w:object w:dxaOrig="9350" w:dyaOrig="2732" w14:anchorId="4E2DB4C5">
          <v:shape id="ole_rId56" o:spid="_x0000_i1027" style="width:467.25pt;height:136.5pt" coordsize="" o:spt="100" adj="0,,0" path="" stroked="f">
            <v:stroke joinstyle="miter"/>
            <v:imagedata r:id="rId59" o:title=""/>
            <v:formulas/>
            <v:path o:connecttype="segments"/>
          </v:shape>
          <o:OLEObject Type="Embed" ProgID="Visio.Drawing.11" ShapeID="ole_rId56" DrawAspect="Content" ObjectID="_1710141642" r:id="rId60"/>
        </w:object>
      </w:r>
    </w:p>
    <w:p w14:paraId="0B4020A7" w14:textId="77777777" w:rsidR="00636495" w:rsidRDefault="00636495"/>
    <w:p w14:paraId="1D7B270A" w14:textId="77777777" w:rsidR="00636495" w:rsidRDefault="00636495"/>
    <w:p w14:paraId="4F904CB7" w14:textId="77777777" w:rsidR="00636495" w:rsidRDefault="00636495"/>
    <w:p w14:paraId="4ED002E1" w14:textId="77777777" w:rsidR="00636495" w:rsidRDefault="00501693">
      <w:pPr>
        <w:ind w:left="360"/>
        <w:jc w:val="center"/>
      </w:pPr>
      <w:r>
        <w:rPr>
          <w:b/>
          <w:i/>
          <w:color w:val="000000"/>
          <w:sz w:val="28"/>
          <w:szCs w:val="28"/>
        </w:rPr>
        <w:t>Вариант 4</w:t>
      </w:r>
    </w:p>
    <w:p w14:paraId="06971CD3" w14:textId="77777777" w:rsidR="00636495" w:rsidRDefault="00636495">
      <w:pPr>
        <w:ind w:left="360"/>
        <w:jc w:val="center"/>
        <w:rPr>
          <w:b/>
          <w:i/>
          <w:color w:val="000000"/>
          <w:sz w:val="28"/>
          <w:szCs w:val="28"/>
        </w:rPr>
      </w:pPr>
    </w:p>
    <w:p w14:paraId="2A1F701D" w14:textId="77777777" w:rsidR="00636495" w:rsidRDefault="00501693">
      <w:r>
        <w:object w:dxaOrig="9262" w:dyaOrig="2962" w14:anchorId="0FE9D855">
          <v:shape id="ole_rId58" o:spid="_x0000_i1028" style="width:462.75pt;height:147.75pt" coordsize="" o:spt="100" adj="0,,0" path="" stroked="f">
            <v:stroke joinstyle="miter"/>
            <v:imagedata r:id="rId61" o:title=""/>
            <v:formulas/>
            <v:path o:connecttype="segments"/>
          </v:shape>
          <o:OLEObject Type="Embed" ProgID="Visio.Drawing.11" ShapeID="ole_rId58" DrawAspect="Content" ObjectID="_1710141643" r:id="rId62"/>
        </w:object>
      </w:r>
    </w:p>
    <w:p w14:paraId="03EFCA41" w14:textId="77777777" w:rsidR="00636495" w:rsidRDefault="00636495"/>
    <w:p w14:paraId="38A6C0E2" w14:textId="77777777" w:rsidR="00636495" w:rsidRDefault="00501693">
      <w:pPr>
        <w:ind w:left="360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lastRenderedPageBreak/>
        <w:t>Вариант 5</w:t>
      </w:r>
    </w:p>
    <w:p w14:paraId="5F96A722" w14:textId="77777777" w:rsidR="00636495" w:rsidRDefault="00636495">
      <w:pPr>
        <w:rPr>
          <w:b/>
          <w:i/>
          <w:color w:val="000000"/>
          <w:sz w:val="28"/>
          <w:szCs w:val="28"/>
        </w:rPr>
      </w:pPr>
    </w:p>
    <w:p w14:paraId="5B95CD12" w14:textId="77777777" w:rsidR="00636495" w:rsidRDefault="0050169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F3E76CC" wp14:editId="07777777">
            <wp:extent cx="4666615" cy="4263390"/>
            <wp:effectExtent l="0" t="0" r="0" b="0"/>
            <wp:docPr id="51" name="Imag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50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-6" t="-6" r="-6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5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BDC08" w14:textId="77777777" w:rsidR="00636495" w:rsidRDefault="00501693">
      <w:r>
        <w:t>(Фигуры/ Блок-схемы/ Разные фигуры блок-схем)</w:t>
      </w:r>
    </w:p>
    <w:p w14:paraId="5220BBB2" w14:textId="77777777" w:rsidR="00636495" w:rsidRDefault="00636495"/>
    <w:p w14:paraId="13CB595B" w14:textId="77777777" w:rsidR="00636495" w:rsidRDefault="00636495">
      <w:pPr>
        <w:rPr>
          <w:b/>
          <w:i/>
          <w:color w:val="000000"/>
          <w:sz w:val="28"/>
          <w:szCs w:val="28"/>
        </w:rPr>
      </w:pPr>
    </w:p>
    <w:p w14:paraId="3DD30A9A" w14:textId="77777777" w:rsidR="00636495" w:rsidRDefault="00501693">
      <w:pPr>
        <w:ind w:left="360"/>
        <w:jc w:val="center"/>
      </w:pPr>
      <w:r>
        <w:rPr>
          <w:b/>
          <w:i/>
          <w:color w:val="000000"/>
          <w:sz w:val="28"/>
          <w:szCs w:val="28"/>
        </w:rPr>
        <w:t>Вариант 6</w:t>
      </w:r>
    </w:p>
    <w:p w14:paraId="6D9C8D39" w14:textId="77777777" w:rsidR="00636495" w:rsidRDefault="00636495">
      <w:pPr>
        <w:rPr>
          <w:sz w:val="28"/>
          <w:szCs w:val="28"/>
        </w:rPr>
      </w:pPr>
    </w:p>
    <w:p w14:paraId="675E05EE" w14:textId="77777777" w:rsidR="00636495" w:rsidRDefault="00501693">
      <w:r>
        <w:rPr>
          <w:noProof/>
          <w:lang w:eastAsia="ru-RU"/>
        </w:rPr>
        <w:lastRenderedPageBreak/>
        <w:drawing>
          <wp:inline distT="0" distB="0" distL="0" distR="0" wp14:anchorId="00429852" wp14:editId="07777777">
            <wp:extent cx="4953635" cy="3886835"/>
            <wp:effectExtent l="0" t="0" r="0" b="0"/>
            <wp:docPr id="52" name="Imag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1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 l="-5" t="-7" r="-5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8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09E15" w14:textId="77777777" w:rsidR="00636495" w:rsidRDefault="00501693">
      <w:r>
        <w:t>(Фигуры/ Блок-схемы/ Фигуры простой блок-схем)</w:t>
      </w:r>
    </w:p>
    <w:p w14:paraId="2FC17F8B" w14:textId="77777777" w:rsidR="00636495" w:rsidRDefault="00636495"/>
    <w:p w14:paraId="68AFED1C" w14:textId="77777777" w:rsidR="00636495" w:rsidRDefault="00501693">
      <w:pPr>
        <w:ind w:left="360"/>
        <w:jc w:val="center"/>
      </w:pPr>
      <w:r>
        <w:rPr>
          <w:b/>
          <w:i/>
          <w:color w:val="000000"/>
          <w:sz w:val="28"/>
          <w:szCs w:val="28"/>
        </w:rPr>
        <w:t>Вариант 7</w:t>
      </w:r>
    </w:p>
    <w:p w14:paraId="0A4F7224" w14:textId="77777777" w:rsidR="00636495" w:rsidRDefault="00636495"/>
    <w:p w14:paraId="5AE48A43" w14:textId="77777777" w:rsidR="00636495" w:rsidRDefault="00501693">
      <w:r>
        <w:rPr>
          <w:noProof/>
          <w:lang w:eastAsia="ru-RU"/>
        </w:rPr>
        <w:drawing>
          <wp:inline distT="0" distB="0" distL="0" distR="0" wp14:anchorId="5A8D567A" wp14:editId="07777777">
            <wp:extent cx="5316220" cy="2589530"/>
            <wp:effectExtent l="0" t="0" r="0" b="0"/>
            <wp:docPr id="53" name="Imag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52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l="-6" t="-11" r="-6" b="8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D9B1A" w14:textId="77777777" w:rsidR="00636495" w:rsidRDefault="00501693">
      <w:r>
        <w:t>(Фигуры/ Блок-схемы/ Разные фигуры блок-схем)</w:t>
      </w:r>
    </w:p>
    <w:p w14:paraId="50F40DEB" w14:textId="77777777" w:rsidR="00636495" w:rsidRDefault="00636495"/>
    <w:p w14:paraId="77A52294" w14:textId="77777777" w:rsidR="00636495" w:rsidRDefault="00636495"/>
    <w:p w14:paraId="007DCDA8" w14:textId="77777777" w:rsidR="00636495" w:rsidRDefault="00636495"/>
    <w:p w14:paraId="414AB709" w14:textId="77777777" w:rsidR="00636495" w:rsidRDefault="00501693">
      <w:pPr>
        <w:ind w:left="360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Вариант 8</w:t>
      </w:r>
    </w:p>
    <w:p w14:paraId="450EA2D7" w14:textId="77777777" w:rsidR="00636495" w:rsidRDefault="00636495">
      <w:pPr>
        <w:rPr>
          <w:b/>
          <w:i/>
          <w:color w:val="000000"/>
          <w:sz w:val="28"/>
          <w:szCs w:val="28"/>
        </w:rPr>
      </w:pPr>
    </w:p>
    <w:p w14:paraId="3DD355C9" w14:textId="77777777" w:rsidR="00636495" w:rsidRDefault="00501693">
      <w:r>
        <w:rPr>
          <w:noProof/>
          <w:lang w:eastAsia="ru-RU"/>
        </w:rPr>
        <w:lastRenderedPageBreak/>
        <w:drawing>
          <wp:inline distT="0" distB="0" distL="0" distR="0" wp14:anchorId="08B53153" wp14:editId="07777777">
            <wp:extent cx="5420360" cy="4078605"/>
            <wp:effectExtent l="0" t="0" r="0" b="0"/>
            <wp:docPr id="54" name="Imag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3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l="-5" t="-7" r="-5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1F0B1" w14:textId="77777777" w:rsidR="00636495" w:rsidRDefault="00636495"/>
    <w:p w14:paraId="717AAFBA" w14:textId="77777777" w:rsidR="00636495" w:rsidRDefault="00636495"/>
    <w:p w14:paraId="56EE48EE" w14:textId="77777777" w:rsidR="00636495" w:rsidRDefault="00636495"/>
    <w:p w14:paraId="35C54D49" w14:textId="77777777" w:rsidR="00636495" w:rsidRDefault="00501693">
      <w:pPr>
        <w:ind w:left="360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Вариант 9</w:t>
      </w:r>
    </w:p>
    <w:p w14:paraId="2908EB2C" w14:textId="77777777" w:rsidR="00636495" w:rsidRDefault="00636495">
      <w:pPr>
        <w:rPr>
          <w:b/>
          <w:i/>
          <w:color w:val="000000"/>
          <w:sz w:val="28"/>
          <w:szCs w:val="28"/>
        </w:rPr>
      </w:pPr>
    </w:p>
    <w:p w14:paraId="121FD38A" w14:textId="70A5253A" w:rsidR="00636495" w:rsidRDefault="00501693">
      <w:r>
        <w:rPr>
          <w:noProof/>
          <w:lang w:eastAsia="ru-RU"/>
        </w:rPr>
        <w:drawing>
          <wp:inline distT="0" distB="0" distL="0" distR="0" wp14:anchorId="4B681B2C" wp14:editId="13A74E8B">
            <wp:extent cx="4991100" cy="3743325"/>
            <wp:effectExtent l="0" t="0" r="0" b="0"/>
            <wp:docPr id="71481676" name="Рисунок 71481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2DD96" w14:textId="77777777" w:rsidR="00636495" w:rsidRDefault="00636495"/>
    <w:p w14:paraId="27357532" w14:textId="77777777" w:rsidR="00636495" w:rsidRDefault="00636495"/>
    <w:p w14:paraId="07F023C8" w14:textId="77777777" w:rsidR="00636495" w:rsidRDefault="00636495"/>
    <w:p w14:paraId="50FD8079" w14:textId="77777777" w:rsidR="00636495" w:rsidRDefault="00501693">
      <w:pPr>
        <w:ind w:left="360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lastRenderedPageBreak/>
        <w:t>Вариант 10</w:t>
      </w:r>
    </w:p>
    <w:p w14:paraId="4BDB5498" w14:textId="77777777" w:rsidR="00636495" w:rsidRDefault="00636495">
      <w:pPr>
        <w:rPr>
          <w:b/>
          <w:i/>
          <w:color w:val="000000"/>
          <w:sz w:val="28"/>
          <w:szCs w:val="28"/>
        </w:rPr>
      </w:pPr>
    </w:p>
    <w:p w14:paraId="2916C19D" w14:textId="77777777" w:rsidR="00636495" w:rsidRDefault="00636495"/>
    <w:p w14:paraId="74869460" w14:textId="77777777" w:rsidR="00636495" w:rsidRDefault="00501693">
      <w:r>
        <w:rPr>
          <w:noProof/>
          <w:lang w:eastAsia="ru-RU"/>
        </w:rPr>
        <w:drawing>
          <wp:inline distT="0" distB="0" distL="0" distR="0" wp14:anchorId="6AD828A3" wp14:editId="07777777">
            <wp:extent cx="5316220" cy="3209290"/>
            <wp:effectExtent l="0" t="0" r="0" b="0"/>
            <wp:docPr id="56" name="Imag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5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 l="-5" t="-9" r="-5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6495">
      <w:headerReference w:type="default" r:id="rId69"/>
      <w:headerReference w:type="first" r:id="rId70"/>
      <w:pgSz w:w="11906" w:h="16838"/>
      <w:pgMar w:top="765" w:right="851" w:bottom="1134" w:left="1701" w:header="709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307383" w14:textId="77777777" w:rsidR="00501693" w:rsidRDefault="00501693">
      <w:r>
        <w:separator/>
      </w:r>
    </w:p>
  </w:endnote>
  <w:endnote w:type="continuationSeparator" w:id="0">
    <w:p w14:paraId="3EC81093" w14:textId="77777777" w:rsidR="00501693" w:rsidRDefault="00501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78658E" w14:textId="77777777" w:rsidR="00501693" w:rsidRDefault="00501693">
      <w:r>
        <w:separator/>
      </w:r>
    </w:p>
  </w:footnote>
  <w:footnote w:type="continuationSeparator" w:id="0">
    <w:p w14:paraId="052BB7AF" w14:textId="77777777" w:rsidR="00501693" w:rsidRDefault="005016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F57B8" w14:textId="77777777" w:rsidR="00636495" w:rsidRDefault="00636495">
    <w:pPr>
      <w:jc w:val="right"/>
      <w:rPr>
        <w:rFonts w:ascii="Arial" w:hAnsi="Arial" w:cs="Arial"/>
        <w:b/>
        <w:color w:val="9933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38AF4" w14:textId="77777777" w:rsidR="00636495" w:rsidRDefault="00636495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80CC4"/>
    <w:multiLevelType w:val="multilevel"/>
    <w:tmpl w:val="E6760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96B1209"/>
    <w:multiLevelType w:val="multilevel"/>
    <w:tmpl w:val="4FF87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D98215E"/>
    <w:multiLevelType w:val="multilevel"/>
    <w:tmpl w:val="809A2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36A096C"/>
    <w:multiLevelType w:val="multilevel"/>
    <w:tmpl w:val="3CCCC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6847B34"/>
    <w:multiLevelType w:val="multilevel"/>
    <w:tmpl w:val="9C96B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D370F27"/>
    <w:multiLevelType w:val="multilevel"/>
    <w:tmpl w:val="D79C2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F7C7D0E"/>
    <w:multiLevelType w:val="multilevel"/>
    <w:tmpl w:val="A970A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1990FE9"/>
    <w:multiLevelType w:val="multilevel"/>
    <w:tmpl w:val="27CE5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2763B2C"/>
    <w:multiLevelType w:val="multilevel"/>
    <w:tmpl w:val="90EE6CAE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6193DD8"/>
    <w:multiLevelType w:val="multilevel"/>
    <w:tmpl w:val="A65C8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8"/>
        <w:szCs w:val="28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sz w:val="28"/>
        <w:szCs w:val="28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sz w:val="28"/>
        <w:szCs w:val="28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7B86EA2"/>
    <w:multiLevelType w:val="multilevel"/>
    <w:tmpl w:val="0B484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B0524F5"/>
    <w:multiLevelType w:val="multilevel"/>
    <w:tmpl w:val="054E0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B6628E3"/>
    <w:multiLevelType w:val="multilevel"/>
    <w:tmpl w:val="93408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1402F66"/>
    <w:multiLevelType w:val="multilevel"/>
    <w:tmpl w:val="393AC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412448A"/>
    <w:multiLevelType w:val="multilevel"/>
    <w:tmpl w:val="2DEE7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5CE5AC5"/>
    <w:multiLevelType w:val="multilevel"/>
    <w:tmpl w:val="214CB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5D43904"/>
    <w:multiLevelType w:val="multilevel"/>
    <w:tmpl w:val="216C8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EB14628"/>
    <w:multiLevelType w:val="multilevel"/>
    <w:tmpl w:val="629EA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0AB1C1D"/>
    <w:multiLevelType w:val="multilevel"/>
    <w:tmpl w:val="7F30D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41F130E"/>
    <w:multiLevelType w:val="multilevel"/>
    <w:tmpl w:val="690A2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53441274"/>
    <w:multiLevelType w:val="multilevel"/>
    <w:tmpl w:val="53D68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5210EFD"/>
    <w:multiLevelType w:val="multilevel"/>
    <w:tmpl w:val="897E3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77F69A6"/>
    <w:multiLevelType w:val="multilevel"/>
    <w:tmpl w:val="A91067D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color w:val="009999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AF240F9"/>
    <w:multiLevelType w:val="multilevel"/>
    <w:tmpl w:val="9190BF64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61BF1CCA"/>
    <w:multiLevelType w:val="multilevel"/>
    <w:tmpl w:val="5540F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67BB2D13"/>
    <w:multiLevelType w:val="multilevel"/>
    <w:tmpl w:val="DC3C99D4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6" w15:restartNumberingAfterBreak="0">
    <w:nsid w:val="744549C5"/>
    <w:multiLevelType w:val="multilevel"/>
    <w:tmpl w:val="C1F0B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748F67F4"/>
    <w:multiLevelType w:val="multilevel"/>
    <w:tmpl w:val="B07C0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74DB3A95"/>
    <w:multiLevelType w:val="multilevel"/>
    <w:tmpl w:val="6AB04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76057EF6"/>
    <w:multiLevelType w:val="multilevel"/>
    <w:tmpl w:val="FF308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779C77B6"/>
    <w:multiLevelType w:val="multilevel"/>
    <w:tmpl w:val="A370A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5"/>
  </w:num>
  <w:num w:numId="2">
    <w:abstractNumId w:val="24"/>
  </w:num>
  <w:num w:numId="3">
    <w:abstractNumId w:val="27"/>
  </w:num>
  <w:num w:numId="4">
    <w:abstractNumId w:val="3"/>
  </w:num>
  <w:num w:numId="5">
    <w:abstractNumId w:val="10"/>
  </w:num>
  <w:num w:numId="6">
    <w:abstractNumId w:val="13"/>
  </w:num>
  <w:num w:numId="7">
    <w:abstractNumId w:val="15"/>
  </w:num>
  <w:num w:numId="8">
    <w:abstractNumId w:val="16"/>
  </w:num>
  <w:num w:numId="9">
    <w:abstractNumId w:val="28"/>
  </w:num>
  <w:num w:numId="10">
    <w:abstractNumId w:val="19"/>
  </w:num>
  <w:num w:numId="11">
    <w:abstractNumId w:val="2"/>
  </w:num>
  <w:num w:numId="12">
    <w:abstractNumId w:val="18"/>
  </w:num>
  <w:num w:numId="13">
    <w:abstractNumId w:val="4"/>
  </w:num>
  <w:num w:numId="14">
    <w:abstractNumId w:val="12"/>
  </w:num>
  <w:num w:numId="15">
    <w:abstractNumId w:val="5"/>
  </w:num>
  <w:num w:numId="16">
    <w:abstractNumId w:val="23"/>
  </w:num>
  <w:num w:numId="17">
    <w:abstractNumId w:val="1"/>
  </w:num>
  <w:num w:numId="18">
    <w:abstractNumId w:val="21"/>
  </w:num>
  <w:num w:numId="19">
    <w:abstractNumId w:val="0"/>
  </w:num>
  <w:num w:numId="20">
    <w:abstractNumId w:val="29"/>
  </w:num>
  <w:num w:numId="21">
    <w:abstractNumId w:val="30"/>
  </w:num>
  <w:num w:numId="22">
    <w:abstractNumId w:val="20"/>
  </w:num>
  <w:num w:numId="23">
    <w:abstractNumId w:val="6"/>
  </w:num>
  <w:num w:numId="24">
    <w:abstractNumId w:val="8"/>
  </w:num>
  <w:num w:numId="25">
    <w:abstractNumId w:val="26"/>
  </w:num>
  <w:num w:numId="26">
    <w:abstractNumId w:val="11"/>
  </w:num>
  <w:num w:numId="27">
    <w:abstractNumId w:val="14"/>
  </w:num>
  <w:num w:numId="28">
    <w:abstractNumId w:val="9"/>
  </w:num>
  <w:num w:numId="29">
    <w:abstractNumId w:val="7"/>
  </w:num>
  <w:num w:numId="30">
    <w:abstractNumId w:val="22"/>
  </w:num>
  <w:num w:numId="3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4194A143"/>
    <w:rsid w:val="00501693"/>
    <w:rsid w:val="00636495"/>
    <w:rsid w:val="00D53A08"/>
    <w:rsid w:val="4194A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76CF2"/>
  <w15:docId w15:val="{55CC0709-28C4-4380-B370-22E8EE000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="Times New Roman" w:cs="Times New Roman"/>
      <w:sz w:val="24"/>
      <w:lang w:val="ru-RU" w:bidi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  <w:sz w:val="28"/>
      <w:szCs w:val="28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Symbol" w:hAnsi="Symbol" w:cs="Symbol"/>
      <w:color w:val="000000"/>
      <w:sz w:val="28"/>
      <w:szCs w:val="28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0">
    <w:name w:val="WW8Num4z0"/>
    <w:qFormat/>
    <w:rPr>
      <w:rFonts w:ascii="Symbol" w:hAnsi="Symbol" w:cs="Symbol"/>
      <w:color w:val="000000"/>
      <w:sz w:val="28"/>
      <w:szCs w:val="28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5z0">
    <w:name w:val="WW8Num5z0"/>
    <w:qFormat/>
    <w:rPr>
      <w:rFonts w:ascii="Symbol" w:hAnsi="Symbol" w:cs="Symbol"/>
      <w:color w:val="000000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Symbol" w:hAnsi="Symbol" w:cs="Symbol"/>
      <w:color w:val="000000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  <w:sz w:val="28"/>
      <w:szCs w:val="28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Wingdings" w:hAnsi="Wingdings" w:cs="Wingdings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  <w:sz w:val="28"/>
      <w:szCs w:val="28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WW8Num13z0">
    <w:name w:val="WW8Num13z0"/>
    <w:qFormat/>
    <w:rPr>
      <w:rFonts w:ascii="Wingdings" w:hAnsi="Wingdings" w:cs="Wingdings"/>
      <w:color w:val="000000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3z3">
    <w:name w:val="WW8Num13z3"/>
    <w:qFormat/>
    <w:rPr>
      <w:rFonts w:ascii="Symbol" w:hAnsi="Symbol" w:cs="Symbol"/>
    </w:rPr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5z0">
    <w:name w:val="WW8Num15z0"/>
    <w:qFormat/>
    <w:rPr>
      <w:rFonts w:ascii="Symbol" w:hAnsi="Symbol" w:cs="Symbol"/>
      <w:color w:val="000000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Symbol" w:hAnsi="Symbol" w:cs="Symbol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2">
    <w:name w:val="WW8Num16z2"/>
    <w:qFormat/>
    <w:rPr>
      <w:rFonts w:ascii="Wingdings" w:hAnsi="Wingdings" w:cs="Wingdings"/>
    </w:rPr>
  </w:style>
  <w:style w:type="character" w:customStyle="1" w:styleId="WW8Num17z0">
    <w:name w:val="WW8Num17z0"/>
    <w:qFormat/>
    <w:rPr>
      <w:rFonts w:ascii="Symbol" w:hAnsi="Symbol" w:cs="Symbol"/>
    </w:rPr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7z2">
    <w:name w:val="WW8Num17z2"/>
    <w:qFormat/>
    <w:rPr>
      <w:rFonts w:ascii="Wingdings" w:hAnsi="Wingdings" w:cs="Wingdings"/>
    </w:rPr>
  </w:style>
  <w:style w:type="character" w:customStyle="1" w:styleId="WW8Num18z0">
    <w:name w:val="WW8Num18z0"/>
    <w:qFormat/>
    <w:rPr>
      <w:rFonts w:ascii="Symbol" w:hAnsi="Symbol" w:cs="Symbol"/>
      <w:color w:val="000000"/>
      <w:sz w:val="28"/>
      <w:szCs w:val="28"/>
    </w:rPr>
  </w:style>
  <w:style w:type="character" w:customStyle="1" w:styleId="WW8Num18z1">
    <w:name w:val="WW8Num18z1"/>
    <w:qFormat/>
    <w:rPr>
      <w:rFonts w:ascii="Courier New" w:hAnsi="Courier New" w:cs="Courier New"/>
    </w:rPr>
  </w:style>
  <w:style w:type="character" w:customStyle="1" w:styleId="WW8Num18z2">
    <w:name w:val="WW8Num18z2"/>
    <w:qFormat/>
    <w:rPr>
      <w:rFonts w:ascii="Wingdings" w:hAnsi="Wingdings" w:cs="Wingdings"/>
    </w:rPr>
  </w:style>
  <w:style w:type="character" w:customStyle="1" w:styleId="WW8Num19z0">
    <w:name w:val="WW8Num19z0"/>
    <w:qFormat/>
    <w:rPr>
      <w:rFonts w:ascii="Symbol" w:hAnsi="Symbol" w:cs="Symbol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  <w:rPr>
      <w:rFonts w:ascii="Symbol" w:hAnsi="Symbol" w:cs="Symbol"/>
      <w:sz w:val="28"/>
      <w:szCs w:val="28"/>
    </w:rPr>
  </w:style>
  <w:style w:type="character" w:customStyle="1" w:styleId="WW8Num20z1">
    <w:name w:val="WW8Num20z1"/>
    <w:qFormat/>
    <w:rPr>
      <w:rFonts w:ascii="Courier New" w:hAnsi="Courier New" w:cs="Courier New"/>
    </w:rPr>
  </w:style>
  <w:style w:type="character" w:customStyle="1" w:styleId="WW8Num20z2">
    <w:name w:val="WW8Num20z2"/>
    <w:qFormat/>
    <w:rPr>
      <w:rFonts w:ascii="Wingdings" w:hAnsi="Wingdings" w:cs="Wingdings"/>
    </w:rPr>
  </w:style>
  <w:style w:type="character" w:customStyle="1" w:styleId="WW8Num21z0">
    <w:name w:val="WW8Num21z0"/>
    <w:qFormat/>
    <w:rPr>
      <w:rFonts w:ascii="Symbol" w:hAnsi="Symbol" w:cs="Symbol"/>
      <w:color w:val="000000"/>
      <w:sz w:val="28"/>
      <w:szCs w:val="28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1z2">
    <w:name w:val="WW8Num21z2"/>
    <w:qFormat/>
    <w:rPr>
      <w:rFonts w:ascii="Wingdings" w:hAnsi="Wingdings" w:cs="Wingdings"/>
    </w:rPr>
  </w:style>
  <w:style w:type="character" w:customStyle="1" w:styleId="WW8Num22z0">
    <w:name w:val="WW8Num22z0"/>
    <w:qFormat/>
    <w:rPr>
      <w:rFonts w:ascii="Wingdings" w:hAnsi="Wingdings" w:cs="Wingdings"/>
    </w:rPr>
  </w:style>
  <w:style w:type="character" w:customStyle="1" w:styleId="WW8Num22z1">
    <w:name w:val="WW8Num22z1"/>
    <w:qFormat/>
    <w:rPr>
      <w:rFonts w:ascii="Courier New" w:hAnsi="Courier New" w:cs="Courier New"/>
    </w:rPr>
  </w:style>
  <w:style w:type="character" w:customStyle="1" w:styleId="WW8Num22z3">
    <w:name w:val="WW8Num22z3"/>
    <w:qFormat/>
    <w:rPr>
      <w:rFonts w:ascii="Symbol" w:hAnsi="Symbol" w:cs="Symbol"/>
    </w:rPr>
  </w:style>
  <w:style w:type="character" w:customStyle="1" w:styleId="WW8Num23z0">
    <w:name w:val="WW8Num23z0"/>
    <w:qFormat/>
    <w:rPr>
      <w:rFonts w:ascii="Symbol" w:hAnsi="Symbol" w:cs="Symbol"/>
      <w:sz w:val="28"/>
      <w:szCs w:val="28"/>
    </w:rPr>
  </w:style>
  <w:style w:type="character" w:customStyle="1" w:styleId="WW8Num23z1">
    <w:name w:val="WW8Num23z1"/>
    <w:qFormat/>
    <w:rPr>
      <w:rFonts w:ascii="Courier New" w:hAnsi="Courier New" w:cs="Courier New"/>
    </w:rPr>
  </w:style>
  <w:style w:type="character" w:customStyle="1" w:styleId="WW8Num23z2">
    <w:name w:val="WW8Num23z2"/>
    <w:qFormat/>
    <w:rPr>
      <w:rFonts w:ascii="Wingdings" w:hAnsi="Wingdings" w:cs="Wingdings"/>
    </w:rPr>
  </w:style>
  <w:style w:type="character" w:customStyle="1" w:styleId="WW8Num24z0">
    <w:name w:val="WW8Num24z0"/>
    <w:qFormat/>
    <w:rPr>
      <w:rFonts w:ascii="Symbol" w:hAnsi="Symbol" w:cs="Symbol"/>
      <w:sz w:val="28"/>
      <w:szCs w:val="28"/>
    </w:rPr>
  </w:style>
  <w:style w:type="character" w:customStyle="1" w:styleId="WW8Num24z1">
    <w:name w:val="WW8Num24z1"/>
    <w:qFormat/>
    <w:rPr>
      <w:rFonts w:ascii="Courier New" w:hAnsi="Courier New" w:cs="Courier New"/>
    </w:rPr>
  </w:style>
  <w:style w:type="character" w:customStyle="1" w:styleId="WW8Num24z2">
    <w:name w:val="WW8Num24z2"/>
    <w:qFormat/>
    <w:rPr>
      <w:rFonts w:ascii="Wingdings" w:hAnsi="Wingdings" w:cs="Wingdings"/>
    </w:rPr>
  </w:style>
  <w:style w:type="character" w:customStyle="1" w:styleId="WW8Num25z0">
    <w:name w:val="WW8Num25z0"/>
    <w:qFormat/>
    <w:rPr>
      <w:rFonts w:ascii="Symbol" w:hAnsi="Symbol" w:cs="Symbol"/>
      <w:sz w:val="28"/>
      <w:szCs w:val="28"/>
    </w:rPr>
  </w:style>
  <w:style w:type="character" w:customStyle="1" w:styleId="WW8Num25z1">
    <w:name w:val="WW8Num25z1"/>
    <w:qFormat/>
    <w:rPr>
      <w:rFonts w:ascii="Courier New" w:hAnsi="Courier New" w:cs="Courier New"/>
    </w:rPr>
  </w:style>
  <w:style w:type="character" w:customStyle="1" w:styleId="WW8Num25z2">
    <w:name w:val="WW8Num25z2"/>
    <w:qFormat/>
    <w:rPr>
      <w:rFonts w:ascii="Wingdings" w:hAnsi="Wingdings" w:cs="Wingdings"/>
    </w:rPr>
  </w:style>
  <w:style w:type="character" w:customStyle="1" w:styleId="WW8Num26z0">
    <w:name w:val="WW8Num26z0"/>
    <w:qFormat/>
    <w:rPr>
      <w:rFonts w:ascii="Symbol" w:hAnsi="Symbol" w:cs="Symbol"/>
      <w:sz w:val="28"/>
      <w:szCs w:val="28"/>
      <w:lang w:val="en-US"/>
    </w:rPr>
  </w:style>
  <w:style w:type="character" w:customStyle="1" w:styleId="WW8Num26z1">
    <w:name w:val="WW8Num26z1"/>
    <w:qFormat/>
    <w:rPr>
      <w:rFonts w:ascii="Courier New" w:hAnsi="Courier New" w:cs="Courier New"/>
    </w:rPr>
  </w:style>
  <w:style w:type="character" w:customStyle="1" w:styleId="WW8Num26z2">
    <w:name w:val="WW8Num26z2"/>
    <w:qFormat/>
    <w:rPr>
      <w:rFonts w:ascii="Wingdings" w:hAnsi="Wingdings" w:cs="Wingdings"/>
    </w:rPr>
  </w:style>
  <w:style w:type="character" w:customStyle="1" w:styleId="WW8Num27z0">
    <w:name w:val="WW8Num27z0"/>
    <w:qFormat/>
    <w:rPr>
      <w:rFonts w:ascii="Wingdings" w:hAnsi="Wingdings" w:cs="Wingdings"/>
      <w:color w:val="000000"/>
    </w:rPr>
  </w:style>
  <w:style w:type="character" w:customStyle="1" w:styleId="WW8Num27z1">
    <w:name w:val="WW8Num27z1"/>
    <w:qFormat/>
    <w:rPr>
      <w:rFonts w:ascii="Courier New" w:hAnsi="Courier New" w:cs="Courier New"/>
    </w:rPr>
  </w:style>
  <w:style w:type="character" w:customStyle="1" w:styleId="WW8Num27z2">
    <w:name w:val="WW8Num27z2"/>
    <w:qFormat/>
    <w:rPr>
      <w:rFonts w:ascii="Wingdings" w:hAnsi="Wingdings" w:cs="Wingdings"/>
    </w:rPr>
  </w:style>
  <w:style w:type="character" w:customStyle="1" w:styleId="WW8Num27z3">
    <w:name w:val="WW8Num27z3"/>
    <w:qFormat/>
    <w:rPr>
      <w:rFonts w:ascii="Symbol" w:hAnsi="Symbol" w:cs="Symbol"/>
    </w:rPr>
  </w:style>
  <w:style w:type="character" w:customStyle="1" w:styleId="WW8Num28z0">
    <w:name w:val="WW8Num28z0"/>
    <w:qFormat/>
    <w:rPr>
      <w:rFonts w:ascii="Symbol" w:hAnsi="Symbol" w:cs="Symbol"/>
      <w:color w:val="000000"/>
    </w:rPr>
  </w:style>
  <w:style w:type="character" w:customStyle="1" w:styleId="WW8Num28z1">
    <w:name w:val="WW8Num28z1"/>
    <w:qFormat/>
    <w:rPr>
      <w:rFonts w:ascii="Courier New" w:hAnsi="Courier New" w:cs="Courier New"/>
    </w:rPr>
  </w:style>
  <w:style w:type="character" w:customStyle="1" w:styleId="WW8Num28z2">
    <w:name w:val="WW8Num28z2"/>
    <w:qFormat/>
    <w:rPr>
      <w:rFonts w:ascii="Wingdings" w:hAnsi="Wingdings" w:cs="Wingdings"/>
    </w:rPr>
  </w:style>
  <w:style w:type="character" w:customStyle="1" w:styleId="WW8Num28z3">
    <w:name w:val="WW8Num28z3"/>
    <w:qFormat/>
    <w:rPr>
      <w:rFonts w:ascii="Symbol" w:hAnsi="Symbol" w:cs="Symbol"/>
    </w:rPr>
  </w:style>
  <w:style w:type="character" w:customStyle="1" w:styleId="WW8Num29z0">
    <w:name w:val="WW8Num29z0"/>
    <w:qFormat/>
    <w:rPr>
      <w:rFonts w:ascii="Symbol" w:hAnsi="Symbol" w:cs="Symbol"/>
      <w:sz w:val="28"/>
      <w:szCs w:val="28"/>
    </w:rPr>
  </w:style>
  <w:style w:type="character" w:customStyle="1" w:styleId="WW8Num29z1">
    <w:name w:val="WW8Num29z1"/>
    <w:qFormat/>
    <w:rPr>
      <w:rFonts w:ascii="Courier New" w:hAnsi="Courier New" w:cs="Courier New"/>
    </w:rPr>
  </w:style>
  <w:style w:type="character" w:customStyle="1" w:styleId="WW8Num29z2">
    <w:name w:val="WW8Num29z2"/>
    <w:qFormat/>
    <w:rPr>
      <w:rFonts w:ascii="Wingdings" w:hAnsi="Wingdings" w:cs="Wingdings"/>
    </w:rPr>
  </w:style>
  <w:style w:type="character" w:customStyle="1" w:styleId="WW8Num30z0">
    <w:name w:val="WW8Num30z0"/>
    <w:qFormat/>
    <w:rPr>
      <w:rFonts w:ascii="Symbol" w:hAnsi="Symbol" w:cs="Symbol"/>
      <w:sz w:val="28"/>
      <w:szCs w:val="28"/>
    </w:rPr>
  </w:style>
  <w:style w:type="character" w:customStyle="1" w:styleId="WW8Num30z1">
    <w:name w:val="WW8Num30z1"/>
    <w:qFormat/>
    <w:rPr>
      <w:rFonts w:ascii="Courier New" w:hAnsi="Courier New" w:cs="Courier New"/>
    </w:rPr>
  </w:style>
  <w:style w:type="character" w:customStyle="1" w:styleId="WW8Num30z2">
    <w:name w:val="WW8Num30z2"/>
    <w:qFormat/>
    <w:rPr>
      <w:rFonts w:ascii="Wingdings" w:hAnsi="Wingdings" w:cs="Wingdings"/>
    </w:rPr>
  </w:style>
  <w:style w:type="character" w:customStyle="1" w:styleId="WW8Num31z0">
    <w:name w:val="WW8Num31z0"/>
    <w:qFormat/>
    <w:rPr>
      <w:rFonts w:ascii="Symbol" w:hAnsi="Symbol" w:cs="Symbol"/>
      <w:sz w:val="28"/>
      <w:szCs w:val="28"/>
    </w:rPr>
  </w:style>
  <w:style w:type="character" w:customStyle="1" w:styleId="WW8Num31z1">
    <w:name w:val="WW8Num31z1"/>
    <w:qFormat/>
    <w:rPr>
      <w:rFonts w:ascii="Courier New" w:hAnsi="Courier New" w:cs="Courier New"/>
    </w:rPr>
  </w:style>
  <w:style w:type="character" w:customStyle="1" w:styleId="WW8Num31z2">
    <w:name w:val="WW8Num31z2"/>
    <w:qFormat/>
    <w:rPr>
      <w:rFonts w:ascii="Wingdings" w:hAnsi="Wingdings" w:cs="Wingdings"/>
    </w:rPr>
  </w:style>
  <w:style w:type="character" w:customStyle="1" w:styleId="WW8Num32z0">
    <w:name w:val="WW8Num32z0"/>
    <w:qFormat/>
    <w:rPr>
      <w:rFonts w:ascii="Symbol" w:hAnsi="Symbol" w:cs="Symbol"/>
    </w:rPr>
  </w:style>
  <w:style w:type="character" w:customStyle="1" w:styleId="WW8Num32z1">
    <w:name w:val="WW8Num32z1"/>
    <w:qFormat/>
    <w:rPr>
      <w:rFonts w:ascii="Courier New" w:hAnsi="Courier New" w:cs="Courier New"/>
    </w:rPr>
  </w:style>
  <w:style w:type="character" w:customStyle="1" w:styleId="WW8Num32z2">
    <w:name w:val="WW8Num32z2"/>
    <w:qFormat/>
    <w:rPr>
      <w:rFonts w:ascii="Wingdings" w:hAnsi="Wingdings" w:cs="Wingdings"/>
    </w:rPr>
  </w:style>
  <w:style w:type="character" w:customStyle="1" w:styleId="WW8Num33z0">
    <w:name w:val="WW8Num33z0"/>
    <w:qFormat/>
    <w:rPr>
      <w:rFonts w:ascii="Symbol" w:hAnsi="Symbol" w:cs="Symbol"/>
      <w:sz w:val="28"/>
      <w:szCs w:val="28"/>
    </w:rPr>
  </w:style>
  <w:style w:type="character" w:customStyle="1" w:styleId="WW8Num33z1">
    <w:name w:val="WW8Num33z1"/>
    <w:qFormat/>
    <w:rPr>
      <w:rFonts w:ascii="Courier New" w:hAnsi="Courier New" w:cs="Courier New"/>
    </w:rPr>
  </w:style>
  <w:style w:type="character" w:customStyle="1" w:styleId="WW8Num33z2">
    <w:name w:val="WW8Num33z2"/>
    <w:qFormat/>
    <w:rPr>
      <w:rFonts w:ascii="Wingdings" w:hAnsi="Wingdings" w:cs="Wingdings"/>
    </w:rPr>
  </w:style>
  <w:style w:type="character" w:customStyle="1" w:styleId="WW8Num34z0">
    <w:name w:val="WW8Num34z0"/>
    <w:qFormat/>
    <w:rPr>
      <w:rFonts w:ascii="Symbol" w:hAnsi="Symbol" w:cs="Symbol"/>
    </w:rPr>
  </w:style>
  <w:style w:type="character" w:customStyle="1" w:styleId="WW8Num34z1">
    <w:name w:val="WW8Num34z1"/>
    <w:qFormat/>
    <w:rPr>
      <w:rFonts w:ascii="Courier New" w:hAnsi="Courier New" w:cs="Courier New"/>
      <w:sz w:val="28"/>
      <w:szCs w:val="28"/>
    </w:rPr>
  </w:style>
  <w:style w:type="character" w:customStyle="1" w:styleId="WW8Num34z5">
    <w:name w:val="WW8Num34z5"/>
    <w:qFormat/>
    <w:rPr>
      <w:rFonts w:ascii="Wingdings" w:hAnsi="Wingdings" w:cs="Wingdings"/>
    </w:rPr>
  </w:style>
  <w:style w:type="character" w:customStyle="1" w:styleId="WW8Num35z0">
    <w:name w:val="WW8Num35z0"/>
    <w:qFormat/>
    <w:rPr>
      <w:rFonts w:ascii="Symbol" w:hAnsi="Symbol" w:cs="Symbol"/>
      <w:color w:val="000000"/>
      <w:sz w:val="28"/>
      <w:szCs w:val="28"/>
    </w:rPr>
  </w:style>
  <w:style w:type="character" w:customStyle="1" w:styleId="WW8Num35z1">
    <w:name w:val="WW8Num35z1"/>
    <w:qFormat/>
  </w:style>
  <w:style w:type="character" w:customStyle="1" w:styleId="WW8Num35z2">
    <w:name w:val="WW8Num35z2"/>
    <w:qFormat/>
  </w:style>
  <w:style w:type="character" w:customStyle="1" w:styleId="WW8Num35z3">
    <w:name w:val="WW8Num35z3"/>
    <w:qFormat/>
  </w:style>
  <w:style w:type="character" w:customStyle="1" w:styleId="WW8Num35z4">
    <w:name w:val="WW8Num35z4"/>
    <w:qFormat/>
  </w:style>
  <w:style w:type="character" w:customStyle="1" w:styleId="WW8Num35z5">
    <w:name w:val="WW8Num35z5"/>
    <w:qFormat/>
  </w:style>
  <w:style w:type="character" w:customStyle="1" w:styleId="WW8Num35z6">
    <w:name w:val="WW8Num35z6"/>
    <w:qFormat/>
  </w:style>
  <w:style w:type="character" w:customStyle="1" w:styleId="WW8Num35z7">
    <w:name w:val="WW8Num35z7"/>
    <w:qFormat/>
  </w:style>
  <w:style w:type="character" w:customStyle="1" w:styleId="WW8Num35z8">
    <w:name w:val="WW8Num35z8"/>
    <w:qFormat/>
  </w:style>
  <w:style w:type="character" w:customStyle="1" w:styleId="WW8Num36z0">
    <w:name w:val="WW8Num36z0"/>
    <w:qFormat/>
    <w:rPr>
      <w:rFonts w:ascii="Symbol" w:hAnsi="Symbol" w:cs="Symbol"/>
      <w:color w:val="009999"/>
      <w:sz w:val="28"/>
      <w:szCs w:val="28"/>
    </w:rPr>
  </w:style>
  <w:style w:type="character" w:customStyle="1" w:styleId="WW8Num36z1">
    <w:name w:val="WW8Num36z1"/>
    <w:qFormat/>
    <w:rPr>
      <w:rFonts w:ascii="Courier New" w:hAnsi="Courier New" w:cs="Courier New"/>
    </w:rPr>
  </w:style>
  <w:style w:type="character" w:customStyle="1" w:styleId="WW8Num36z2">
    <w:name w:val="WW8Num36z2"/>
    <w:qFormat/>
    <w:rPr>
      <w:rFonts w:ascii="Wingdings" w:hAnsi="Wingdings" w:cs="Wingdings"/>
    </w:rPr>
  </w:style>
  <w:style w:type="character" w:customStyle="1" w:styleId="WW8Num36z3">
    <w:name w:val="WW8Num36z3"/>
    <w:qFormat/>
    <w:rPr>
      <w:rFonts w:ascii="Symbol" w:hAnsi="Symbol" w:cs="Symbol"/>
    </w:rPr>
  </w:style>
  <w:style w:type="character" w:customStyle="1" w:styleId="WW8Num37z0">
    <w:name w:val="WW8Num37z0"/>
    <w:qFormat/>
    <w:rPr>
      <w:rFonts w:ascii="Symbol" w:hAnsi="Symbol" w:cs="Symbol"/>
    </w:rPr>
  </w:style>
  <w:style w:type="character" w:customStyle="1" w:styleId="WW8Num37z1">
    <w:name w:val="WW8Num37z1"/>
    <w:qFormat/>
    <w:rPr>
      <w:rFonts w:ascii="Courier New" w:hAnsi="Courier New" w:cs="Courier New"/>
    </w:rPr>
  </w:style>
  <w:style w:type="character" w:customStyle="1" w:styleId="WW8Num37z2">
    <w:name w:val="WW8Num37z2"/>
    <w:qFormat/>
    <w:rPr>
      <w:rFonts w:ascii="Wingdings" w:hAnsi="Wingdings" w:cs="Wingdings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VisitedInternetLink">
    <w:name w:val="Visited Internet Link"/>
    <w:rPr>
      <w:color w:val="800080"/>
      <w:u w:val="single"/>
    </w:rPr>
  </w:style>
  <w:style w:type="character" w:customStyle="1" w:styleId="IndexLink">
    <w:name w:val="Index Link"/>
    <w:qFormat/>
  </w:style>
  <w:style w:type="paragraph" w:customStyle="1" w:styleId="Heading">
    <w:name w:val="Heading"/>
    <w:basedOn w:val="a"/>
    <w:next w:val="a3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3">
    <w:name w:val="Body Text"/>
    <w:basedOn w:val="a"/>
    <w:pPr>
      <w:spacing w:after="140" w:line="276" w:lineRule="auto"/>
    </w:pPr>
  </w:style>
  <w:style w:type="paragraph" w:styleId="a4">
    <w:name w:val="List"/>
    <w:basedOn w:val="a3"/>
  </w:style>
  <w:style w:type="paragraph" w:styleId="a5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styleId="a6">
    <w:name w:val="Normal (Web)"/>
    <w:basedOn w:val="a"/>
    <w:qFormat/>
    <w:pPr>
      <w:spacing w:before="280" w:after="280"/>
    </w:pPr>
  </w:style>
  <w:style w:type="paragraph" w:styleId="a7">
    <w:name w:val="header"/>
    <w:basedOn w:val="a"/>
    <w:pPr>
      <w:tabs>
        <w:tab w:val="center" w:pos="4677"/>
        <w:tab w:val="right" w:pos="9355"/>
      </w:tabs>
    </w:pPr>
  </w:style>
  <w:style w:type="paragraph" w:styleId="a8">
    <w:name w:val="footer"/>
    <w:basedOn w:val="a"/>
    <w:pPr>
      <w:tabs>
        <w:tab w:val="center" w:pos="4677"/>
        <w:tab w:val="right" w:pos="9355"/>
      </w:tabs>
    </w:pPr>
  </w:style>
  <w:style w:type="paragraph" w:customStyle="1" w:styleId="10">
    <w:name w:val="Стиль1"/>
    <w:basedOn w:val="1"/>
    <w:next w:val="1"/>
    <w:qFormat/>
    <w:pPr>
      <w:numPr>
        <w:numId w:val="0"/>
      </w:numPr>
      <w:ind w:firstLine="540"/>
      <w:jc w:val="both"/>
    </w:pPr>
    <w:rPr>
      <w:sz w:val="28"/>
      <w:szCs w:val="28"/>
    </w:rPr>
  </w:style>
  <w:style w:type="paragraph" w:customStyle="1" w:styleId="20">
    <w:name w:val="Стиль2"/>
    <w:basedOn w:val="1"/>
    <w:next w:val="1"/>
    <w:qFormat/>
    <w:pPr>
      <w:numPr>
        <w:numId w:val="0"/>
      </w:numPr>
      <w:ind w:firstLine="540"/>
      <w:jc w:val="both"/>
    </w:pPr>
    <w:rPr>
      <w:i/>
      <w:color w:val="000080"/>
      <w:sz w:val="28"/>
      <w:szCs w:val="28"/>
    </w:rPr>
  </w:style>
  <w:style w:type="paragraph" w:styleId="11">
    <w:name w:val="toc 1"/>
    <w:basedOn w:val="a"/>
    <w:next w:val="a"/>
    <w:pPr>
      <w:tabs>
        <w:tab w:val="right" w:leader="dot" w:pos="9345"/>
      </w:tabs>
      <w:spacing w:before="120" w:after="120" w:line="360" w:lineRule="auto"/>
      <w:ind w:firstLine="540"/>
    </w:pPr>
    <w:rPr>
      <w:b/>
      <w:bCs/>
      <w:caps/>
      <w:sz w:val="20"/>
      <w:szCs w:val="20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numbering" w:customStyle="1" w:styleId="WW8Num27">
    <w:name w:val="WW8Num27"/>
    <w:qFormat/>
  </w:style>
  <w:style w:type="numbering" w:customStyle="1" w:styleId="WW8Num28">
    <w:name w:val="WW8Num28"/>
    <w:qFormat/>
  </w:style>
  <w:style w:type="numbering" w:customStyle="1" w:styleId="WW8Num29">
    <w:name w:val="WW8Num29"/>
    <w:qFormat/>
  </w:style>
  <w:style w:type="numbering" w:customStyle="1" w:styleId="WW8Num30">
    <w:name w:val="WW8Num30"/>
    <w:qFormat/>
  </w:style>
  <w:style w:type="numbering" w:customStyle="1" w:styleId="WW8Num31">
    <w:name w:val="WW8Num31"/>
    <w:qFormat/>
  </w:style>
  <w:style w:type="numbering" w:customStyle="1" w:styleId="WW8Num32">
    <w:name w:val="WW8Num32"/>
    <w:qFormat/>
  </w:style>
  <w:style w:type="numbering" w:customStyle="1" w:styleId="WW8Num33">
    <w:name w:val="WW8Num33"/>
    <w:qFormat/>
  </w:style>
  <w:style w:type="numbering" w:customStyle="1" w:styleId="WW8Num34">
    <w:name w:val="WW8Num34"/>
    <w:qFormat/>
  </w:style>
  <w:style w:type="numbering" w:customStyle="1" w:styleId="WW8Num35">
    <w:name w:val="WW8Num35"/>
    <w:qFormat/>
  </w:style>
  <w:style w:type="numbering" w:customStyle="1" w:styleId="WW8Num36">
    <w:name w:val="WW8Num36"/>
    <w:qFormat/>
  </w:style>
  <w:style w:type="numbering" w:customStyle="1" w:styleId="WW8Num37">
    <w:name w:val="WW8Num37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emf"/><Relationship Id="rId63" Type="http://schemas.openxmlformats.org/officeDocument/2006/relationships/image" Target="media/image53.png"/><Relationship Id="rId68" Type="http://schemas.openxmlformats.org/officeDocument/2006/relationships/image" Target="media/image58.jpeg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oleObject" Target="embeddings/oleObject2.bin"/><Relationship Id="rId66" Type="http://schemas.openxmlformats.org/officeDocument/2006/relationships/image" Target="media/image5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0.emf"/><Relationship Id="rId61" Type="http://schemas.openxmlformats.org/officeDocument/2006/relationships/image" Target="media/image52.em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oleObject" Target="embeddings/oleObject3.bin"/><Relationship Id="rId65" Type="http://schemas.openxmlformats.org/officeDocument/2006/relationships/image" Target="media/image55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oleObject" Target="embeddings/oleObject1.bin"/><Relationship Id="rId64" Type="http://schemas.openxmlformats.org/officeDocument/2006/relationships/image" Target="media/image54.png"/><Relationship Id="rId69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glossaryDocument" Target="glossary/document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1.emf"/><Relationship Id="rId67" Type="http://schemas.openxmlformats.org/officeDocument/2006/relationships/image" Target="media/image57.png"/><Relationship Id="rId20" Type="http://schemas.openxmlformats.org/officeDocument/2006/relationships/image" Target="media/image14.wmf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oleObject" Target="embeddings/oleObject4.bin"/><Relationship Id="rId7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27090"/>
    <w:rsid w:val="00027090"/>
    <w:rsid w:val="00301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2995</Words>
  <Characters>17073</Characters>
  <Application>Microsoft Office Word</Application>
  <DocSecurity>0</DocSecurity>
  <Lines>142</Lines>
  <Paragraphs>40</Paragraphs>
  <ScaleCrop>false</ScaleCrop>
  <Company/>
  <LinksUpToDate>false</LinksUpToDate>
  <CharactersWithSpaces>20028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Практическая работа №2</dc:title>
  <dc:subject/>
  <dc:creator>User</dc:creator>
  <dc:description/>
  <cp:lastModifiedBy>Admin</cp:lastModifiedBy>
  <cp:revision>6</cp:revision>
  <cp:lastPrinted>2013-09-26T21:27:00Z</cp:lastPrinted>
  <dcterms:created xsi:type="dcterms:W3CDTF">2019-11-21T20:39:00Z</dcterms:created>
  <dcterms:modified xsi:type="dcterms:W3CDTF">2022-03-30T07:34:00Z</dcterms:modified>
  <dc:language>en-US</dc:language>
</cp:coreProperties>
</file>